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B17D4" w14:textId="77777777" w:rsidR="008A5A6C" w:rsidRPr="00A640CD" w:rsidRDefault="00B81C9B" w:rsidP="008A5A6C">
      <w:pPr>
        <w:jc w:val="center"/>
        <w:rPr>
          <w:rFonts w:ascii="Arial" w:hAnsi="Arial" w:cs="Arial"/>
          <w:b/>
          <w:bCs/>
          <w:color w:val="000080"/>
          <w:sz w:val="44"/>
          <w:szCs w:val="44"/>
          <w:u w:val="single"/>
        </w:rPr>
      </w:pPr>
      <w:r>
        <w:rPr>
          <w:rFonts w:ascii="Arial" w:hAnsi="Arial" w:cs="Arial"/>
          <w:b/>
          <w:bCs/>
          <w:color w:val="000080"/>
          <w:sz w:val="44"/>
          <w:szCs w:val="44"/>
          <w:u w:val="single"/>
        </w:rPr>
        <w:t>Excitations</w:t>
      </w:r>
    </w:p>
    <w:p w14:paraId="7ACDEAB7" w14:textId="77777777" w:rsidR="008A5A6C" w:rsidRDefault="008A5A6C" w:rsidP="008A5A6C"/>
    <w:p w14:paraId="042E2698" w14:textId="77777777" w:rsidR="004E6388" w:rsidRPr="001C1EFF" w:rsidRDefault="004E6388" w:rsidP="007F6804">
      <w:pPr>
        <w:rPr>
          <w:rFonts w:ascii="Calibri" w:hAnsi="Calibri" w:cs="Calibri"/>
        </w:rPr>
      </w:pPr>
    </w:p>
    <w:p w14:paraId="798B43AC" w14:textId="77777777" w:rsidR="00F03C4C" w:rsidRPr="00672003" w:rsidRDefault="00F03C4C" w:rsidP="00F03C4C">
      <w:pPr>
        <w:rPr>
          <w:rFonts w:ascii="Calibri" w:hAnsi="Calibri" w:cs="Calibri"/>
          <w:b/>
          <w:sz w:val="32"/>
          <w:szCs w:val="32"/>
        </w:rPr>
      </w:pPr>
      <w:r w:rsidRPr="00672003">
        <w:rPr>
          <w:rFonts w:ascii="Calibri" w:hAnsi="Calibri" w:cs="Calibri"/>
          <w:b/>
          <w:sz w:val="32"/>
          <w:szCs w:val="32"/>
        </w:rPr>
        <w:t>BCS Ground State</w:t>
      </w:r>
    </w:p>
    <w:p w14:paraId="6EB00F00" w14:textId="77777777" w:rsidR="00F84C45" w:rsidRDefault="00F84C45" w:rsidP="007F6804">
      <w:pPr>
        <w:rPr>
          <w:rFonts w:ascii="Calibri" w:hAnsi="Calibri" w:cs="Calibri"/>
        </w:rPr>
      </w:pPr>
      <w:r>
        <w:rPr>
          <w:rFonts w:ascii="Calibri" w:hAnsi="Calibri" w:cs="Calibri"/>
        </w:rPr>
        <w:t>Now going to use the model:</w:t>
      </w:r>
    </w:p>
    <w:p w14:paraId="733C5408" w14:textId="77777777" w:rsidR="00F84C45" w:rsidRDefault="00F84C45" w:rsidP="007F6804">
      <w:pPr>
        <w:rPr>
          <w:rFonts w:ascii="Calibri" w:hAnsi="Calibri" w:cs="Calibri"/>
        </w:rPr>
      </w:pPr>
    </w:p>
    <w:p w14:paraId="6C70996F" w14:textId="4843222A" w:rsidR="00F84C45" w:rsidRDefault="005A03F7" w:rsidP="007F6804">
      <w:pPr>
        <w:rPr>
          <w:rFonts w:ascii="Calibri" w:hAnsi="Calibri" w:cs="Calibri"/>
        </w:rPr>
      </w:pPr>
      <w:r w:rsidRPr="006331A9">
        <w:rPr>
          <w:rFonts w:ascii="Calibri" w:hAnsi="Calibri" w:cs="Calibri"/>
          <w:position w:val="-28"/>
        </w:rPr>
        <w:object w:dxaOrig="9440" w:dyaOrig="660" w14:anchorId="6EDFC2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2.9pt;height:34.15pt" o:ole="" filled="t" fillcolor="#cfc">
            <v:imagedata r:id="rId5" o:title=""/>
          </v:shape>
          <o:OLEObject Type="Embed" ProgID="Equation.DSMT4" ShapeID="_x0000_i1025" DrawAspect="Content" ObjectID="_1723207874" r:id="rId6"/>
        </w:object>
      </w:r>
    </w:p>
    <w:p w14:paraId="36BB3222" w14:textId="77777777" w:rsidR="00B155ED" w:rsidRDefault="00B155ED" w:rsidP="007F6804">
      <w:pPr>
        <w:rPr>
          <w:rFonts w:ascii="Calibri" w:hAnsi="Calibri" w:cs="Calibri"/>
        </w:rPr>
      </w:pPr>
    </w:p>
    <w:p w14:paraId="467F111A" w14:textId="24AACDE7" w:rsidR="0082155C" w:rsidRDefault="00F84C45" w:rsidP="0082155C">
      <w:pPr>
        <w:rPr>
          <w:rFonts w:ascii="Calibri" w:hAnsi="Calibri" w:cs="Calibri"/>
        </w:rPr>
      </w:pPr>
      <w:r>
        <w:rPr>
          <w:rFonts w:ascii="Calibri" w:hAnsi="Calibri" w:cs="Calibri"/>
        </w:rPr>
        <w:t>where ξ</w:t>
      </w:r>
      <w:r>
        <w:rPr>
          <w:rFonts w:ascii="Calibri" w:hAnsi="Calibri" w:cs="Calibri"/>
          <w:vertAlign w:val="subscript"/>
        </w:rPr>
        <w:t>k</w:t>
      </w:r>
      <w:r>
        <w:rPr>
          <w:rFonts w:ascii="Calibri" w:hAnsi="Calibri" w:cs="Calibri"/>
        </w:rPr>
        <w:t xml:space="preserve"> = ε</w:t>
      </w:r>
      <w:r>
        <w:rPr>
          <w:rFonts w:ascii="Calibri" w:hAnsi="Calibri" w:cs="Calibri"/>
          <w:vertAlign w:val="subscript"/>
        </w:rPr>
        <w:t>k</w:t>
      </w:r>
      <w:r>
        <w:rPr>
          <w:rFonts w:ascii="Calibri" w:hAnsi="Calibri" w:cs="Calibri"/>
        </w:rPr>
        <w:t xml:space="preserve"> – μ.  </w:t>
      </w:r>
      <w:r w:rsidR="00F03C4C">
        <w:rPr>
          <w:rFonts w:ascii="Calibri" w:hAnsi="Calibri" w:cs="Calibri"/>
        </w:rPr>
        <w:t xml:space="preserve">The calculation </w:t>
      </w:r>
      <w:r w:rsidR="0009328C">
        <w:rPr>
          <w:rFonts w:ascii="Calibri" w:hAnsi="Calibri" w:cs="Calibri"/>
        </w:rPr>
        <w:t>before</w:t>
      </w:r>
      <w:r w:rsidR="00F03C4C">
        <w:rPr>
          <w:rFonts w:ascii="Calibri" w:hAnsi="Calibri" w:cs="Calibri"/>
        </w:rPr>
        <w:t xml:space="preserve"> indicates that the electrons can lower their energy by pairing up in </w:t>
      </w:r>
      <w:r w:rsidR="0009328C">
        <w:rPr>
          <w:rFonts w:ascii="Calibri" w:hAnsi="Calibri" w:cs="Calibri"/>
        </w:rPr>
        <w:t>Cooper pairs</w:t>
      </w:r>
      <w:r w:rsidR="00F03C4C">
        <w:rPr>
          <w:rFonts w:ascii="Calibri" w:hAnsi="Calibri" w:cs="Calibri"/>
        </w:rPr>
        <w:t xml:space="preserve">.  And </w:t>
      </w:r>
      <w:r w:rsidR="00775C33">
        <w:rPr>
          <w:rFonts w:ascii="Calibri" w:hAnsi="Calibri" w:cs="Calibri"/>
        </w:rPr>
        <w:t xml:space="preserve">so this attraction will change the entire ground state, first few excited states, etc.  So now we’d like to work out what the many-body ground state would look like.  </w:t>
      </w:r>
      <w:r w:rsidR="0082155C">
        <w:rPr>
          <w:rFonts w:ascii="Calibri" w:hAnsi="Calibri" w:cs="Calibri"/>
        </w:rPr>
        <w:t xml:space="preserve">Normally we’d posit a definite N-particle state, with parameters we could adjust to minimize the energy, H.  But that’s not quite what we do here.  I guess it’s easier to posit a state which comprises a superposition of different particle numbers – an infinite number in fact.  And we’ll try to minimize H subject to the constraint of fixed particle </w:t>
      </w:r>
      <w:r w:rsidR="006B4B06">
        <w:rPr>
          <w:rFonts w:ascii="Calibri" w:hAnsi="Calibri" w:cs="Calibri"/>
        </w:rPr>
        <w:t xml:space="preserve">expectation </w:t>
      </w:r>
      <w:r w:rsidR="0082155C">
        <w:rPr>
          <w:rFonts w:ascii="Calibri" w:hAnsi="Calibri" w:cs="Calibri"/>
        </w:rPr>
        <w:t>number, N</w:t>
      </w:r>
      <w:r w:rsidR="00C73901">
        <w:rPr>
          <w:rFonts w:ascii="Calibri" w:hAnsi="Calibri" w:cs="Calibri"/>
        </w:rPr>
        <w:t>, instead</w:t>
      </w:r>
      <w:r w:rsidR="0082155C">
        <w:rPr>
          <w:rFonts w:ascii="Calibri" w:hAnsi="Calibri" w:cs="Calibri"/>
        </w:rPr>
        <w:t>.  So using the method of Lagrange multipliers, we’d construct K (μ is the Lagrange multiplier, which may be interpreted as a chemical potential</w:t>
      </w:r>
      <w:r w:rsidR="00C73901">
        <w:rPr>
          <w:rFonts w:ascii="Calibri" w:hAnsi="Calibri" w:cs="Calibri"/>
        </w:rPr>
        <w:t xml:space="preserve"> as it does the same thing</w:t>
      </w:r>
      <w:r w:rsidR="0082155C">
        <w:rPr>
          <w:rFonts w:ascii="Calibri" w:hAnsi="Calibri" w:cs="Calibri"/>
        </w:rPr>
        <w:t>):</w:t>
      </w:r>
    </w:p>
    <w:p w14:paraId="13BFE89E" w14:textId="77777777" w:rsidR="0082155C" w:rsidRDefault="0082155C" w:rsidP="0082155C">
      <w:pPr>
        <w:rPr>
          <w:rFonts w:ascii="Calibri" w:hAnsi="Calibri" w:cs="Calibri"/>
        </w:rPr>
      </w:pPr>
    </w:p>
    <w:p w14:paraId="444BA487" w14:textId="6DD9D898" w:rsidR="0082155C" w:rsidRDefault="005A03F7" w:rsidP="0082155C">
      <w:pPr>
        <w:rPr>
          <w:rFonts w:ascii="Calibri" w:hAnsi="Calibri" w:cs="Calibri"/>
        </w:rPr>
      </w:pPr>
      <w:r w:rsidRPr="00695A44">
        <w:rPr>
          <w:position w:val="-96"/>
        </w:rPr>
        <w:object w:dxaOrig="5000" w:dyaOrig="1680" w14:anchorId="1939A7DA">
          <v:shape id="_x0000_i1026" type="#_x0000_t75" style="width:240pt;height:81.25pt" o:ole="">
            <v:imagedata r:id="rId7" o:title=""/>
          </v:shape>
          <o:OLEObject Type="Embed" ProgID="Equation.DSMT4" ShapeID="_x0000_i1026" DrawAspect="Content" ObjectID="_1723207875" r:id="rId8"/>
        </w:object>
      </w:r>
    </w:p>
    <w:p w14:paraId="24F3B28D" w14:textId="77777777" w:rsidR="0082155C" w:rsidRDefault="0082155C" w:rsidP="006A58E5">
      <w:pPr>
        <w:rPr>
          <w:rFonts w:ascii="Calibri" w:hAnsi="Calibri" w:cs="Calibri"/>
        </w:rPr>
      </w:pPr>
    </w:p>
    <w:p w14:paraId="34158717" w14:textId="7FDA14BA" w:rsidR="006A58E5" w:rsidRDefault="00021316" w:rsidP="007F6804">
      <w:pPr>
        <w:rPr>
          <w:rFonts w:ascii="Calibri" w:hAnsi="Calibri" w:cs="Calibri"/>
        </w:rPr>
      </w:pPr>
      <w:r w:rsidRPr="00021316">
        <w:rPr>
          <w:rFonts w:ascii="Calibri" w:hAnsi="Calibri" w:cs="Calibri"/>
          <w:color w:val="FF0000"/>
        </w:rPr>
        <w:t>So there is an ambiguity to note.  We’re presuming that N is now not fixed per se´.  So then how do we locate the Fermi surface, which is crucial to the definition of V</w:t>
      </w:r>
      <w:r w:rsidRPr="00021316">
        <w:rPr>
          <w:rFonts w:ascii="Calibri" w:hAnsi="Calibri" w:cs="Calibri"/>
          <w:color w:val="FF0000"/>
          <w:vertAlign w:val="subscript"/>
        </w:rPr>
        <w:t>s</w:t>
      </w:r>
      <w:r w:rsidRPr="00021316">
        <w:rPr>
          <w:rFonts w:ascii="Calibri" w:hAnsi="Calibri" w:cs="Calibri"/>
          <w:color w:val="FF0000"/>
        </w:rPr>
        <w:t>(q)?  Well it seems that we just take the Fermi surface energy to be the same as the Lagrange multiplier.  We call them both μ (or sometimes ε</w:t>
      </w:r>
      <w:r w:rsidRPr="00021316">
        <w:rPr>
          <w:rFonts w:ascii="Calibri" w:hAnsi="Calibri" w:cs="Calibri"/>
          <w:color w:val="FF0000"/>
          <w:vertAlign w:val="subscript"/>
        </w:rPr>
        <w:t>F</w:t>
      </w:r>
      <w:r w:rsidRPr="00021316">
        <w:rPr>
          <w:rFonts w:ascii="Calibri" w:hAnsi="Calibri" w:cs="Calibri"/>
          <w:color w:val="FF0000"/>
        </w:rPr>
        <w:t xml:space="preserve"> too</w:t>
      </w:r>
      <w:r w:rsidR="003D7237">
        <w:rPr>
          <w:rFonts w:ascii="Calibri" w:hAnsi="Calibri" w:cs="Calibri"/>
          <w:color w:val="FF0000"/>
        </w:rPr>
        <w:t>, since we’re at T = 0</w:t>
      </w:r>
      <w:r w:rsidRPr="00021316">
        <w:rPr>
          <w:rFonts w:ascii="Calibri" w:hAnsi="Calibri" w:cs="Calibri"/>
          <w:color w:val="FF0000"/>
        </w:rPr>
        <w:t xml:space="preserve">).  I guess this is the most logical choice.  Maybe it’s even necessary, as they should be the same when interaction is close to zero. </w:t>
      </w:r>
      <w:r>
        <w:rPr>
          <w:rFonts w:ascii="Calibri" w:hAnsi="Calibri" w:cs="Calibri"/>
        </w:rPr>
        <w:t xml:space="preserve"> </w:t>
      </w:r>
      <w:r w:rsidR="0082155C">
        <w:rPr>
          <w:rFonts w:ascii="Calibri" w:hAnsi="Calibri" w:cs="Calibri"/>
        </w:rPr>
        <w:t>And here is the ansatz:</w:t>
      </w:r>
    </w:p>
    <w:p w14:paraId="38EC5C37" w14:textId="77777777" w:rsidR="0082155C" w:rsidRDefault="0082155C" w:rsidP="007F6804">
      <w:pPr>
        <w:rPr>
          <w:rFonts w:ascii="Calibri" w:hAnsi="Calibri" w:cs="Calibri"/>
        </w:rPr>
      </w:pPr>
    </w:p>
    <w:bookmarkStart w:id="0" w:name="_Hlk48935746"/>
    <w:p w14:paraId="5E9A822B" w14:textId="77777777" w:rsidR="0082155C" w:rsidRDefault="0082155C" w:rsidP="007F6804">
      <w:pPr>
        <w:rPr>
          <w:rFonts w:ascii="Calibri" w:hAnsi="Calibri" w:cs="Calibri"/>
        </w:rPr>
      </w:pPr>
      <w:r w:rsidRPr="00715E59">
        <w:rPr>
          <w:rFonts w:ascii="Calibri" w:hAnsi="Calibri" w:cs="Calibri"/>
          <w:position w:val="-28"/>
        </w:rPr>
        <w:object w:dxaOrig="2900" w:dyaOrig="540" w14:anchorId="53E92432">
          <v:shape id="_x0000_i1027" type="#_x0000_t75" style="width:144.9pt;height:26.75pt" o:ole="">
            <v:imagedata r:id="rId9" o:title=""/>
          </v:shape>
          <o:OLEObject Type="Embed" ProgID="Equation.DSMT4" ShapeID="_x0000_i1027" DrawAspect="Content" ObjectID="_1723207876" r:id="rId10"/>
        </w:object>
      </w:r>
      <w:bookmarkEnd w:id="0"/>
    </w:p>
    <w:p w14:paraId="6880A3CE" w14:textId="77777777" w:rsidR="0082155C" w:rsidRDefault="0082155C" w:rsidP="007F6804">
      <w:pPr>
        <w:rPr>
          <w:rFonts w:ascii="Calibri" w:hAnsi="Calibri" w:cs="Calibri"/>
        </w:rPr>
      </w:pPr>
    </w:p>
    <w:p w14:paraId="2A18FD2A" w14:textId="6AD8EA1A" w:rsidR="0082155C" w:rsidRDefault="0082155C" w:rsidP="0082155C">
      <w:pPr>
        <w:rPr>
          <w:rFonts w:ascii="Calibri" w:hAnsi="Calibri" w:cs="Calibri"/>
        </w:rPr>
      </w:pPr>
      <w:r>
        <w:rPr>
          <w:rFonts w:ascii="Calibri" w:hAnsi="Calibri" w:cs="Calibri"/>
        </w:rPr>
        <w:t xml:space="preserve">It turns out </w:t>
      </w:r>
      <w:r w:rsidR="00C73901">
        <w:rPr>
          <w:rFonts w:ascii="Calibri" w:hAnsi="Calibri" w:cs="Calibri"/>
        </w:rPr>
        <w:t xml:space="preserve">that when we do a mean field approximation on the Hamiltonian, we’ll get the same ansatz for the Ground State.  But for now we’ll just accept it. </w:t>
      </w:r>
      <w:r>
        <w:rPr>
          <w:rFonts w:ascii="Calibri" w:hAnsi="Calibri" w:cs="Calibri"/>
        </w:rPr>
        <w:t xml:space="preserve"> The k-product runs over what?  I guess over all k’s consistent with periodicity over the volume of the sample.  There would be an infinite number of them.  |u</w:t>
      </w:r>
      <w:r>
        <w:rPr>
          <w:rFonts w:ascii="Calibri" w:hAnsi="Calibri" w:cs="Calibri"/>
          <w:vertAlign w:val="subscript"/>
        </w:rPr>
        <w:t>k</w:t>
      </w:r>
      <w:r>
        <w:rPr>
          <w:rFonts w:ascii="Calibri" w:hAnsi="Calibri" w:cs="Calibri"/>
        </w:rPr>
        <w:t>|</w:t>
      </w:r>
      <w:r>
        <w:rPr>
          <w:rFonts w:ascii="Calibri" w:hAnsi="Calibri" w:cs="Calibri"/>
          <w:vertAlign w:val="superscript"/>
        </w:rPr>
        <w:t>2</w:t>
      </w:r>
      <w:r>
        <w:rPr>
          <w:rFonts w:ascii="Calibri" w:hAnsi="Calibri" w:cs="Calibri"/>
        </w:rPr>
        <w:t>, |υ</w:t>
      </w:r>
      <w:r>
        <w:rPr>
          <w:rFonts w:ascii="Calibri" w:hAnsi="Calibri" w:cs="Calibri"/>
          <w:vertAlign w:val="subscript"/>
        </w:rPr>
        <w:t>k</w:t>
      </w:r>
      <w:r>
        <w:rPr>
          <w:rFonts w:ascii="Calibri" w:hAnsi="Calibri" w:cs="Calibri"/>
        </w:rPr>
        <w:t>|</w:t>
      </w:r>
      <w:r>
        <w:rPr>
          <w:rFonts w:ascii="Calibri" w:hAnsi="Calibri" w:cs="Calibri"/>
          <w:vertAlign w:val="superscript"/>
        </w:rPr>
        <w:t>2</w:t>
      </w:r>
      <w:r>
        <w:rPr>
          <w:rFonts w:ascii="Calibri" w:hAnsi="Calibri" w:cs="Calibri"/>
        </w:rPr>
        <w:t xml:space="preserve"> can be interpreted as being the probability that there </w:t>
      </w:r>
      <w:r w:rsidRPr="00555BFA">
        <w:rPr>
          <w:rFonts w:ascii="Calibri" w:hAnsi="Calibri" w:cs="Calibri"/>
          <w:i/>
          <w:iCs/>
        </w:rPr>
        <w:t>is not</w:t>
      </w:r>
      <w:r>
        <w:rPr>
          <w:rFonts w:ascii="Calibri" w:hAnsi="Calibri" w:cs="Calibri"/>
        </w:rPr>
        <w:t>/</w:t>
      </w:r>
      <w:r w:rsidRPr="00555BFA">
        <w:rPr>
          <w:rFonts w:ascii="Calibri" w:hAnsi="Calibri" w:cs="Calibri"/>
          <w:i/>
          <w:iCs/>
        </w:rPr>
        <w:t>is</w:t>
      </w:r>
      <w:r>
        <w:rPr>
          <w:rFonts w:ascii="Calibri" w:hAnsi="Calibri" w:cs="Calibri"/>
        </w:rPr>
        <w:t xml:space="preserve"> occupation of two electrons in the ‘two-body’ state |k↑,-k↓&gt; [take with grain of salt because the </w:t>
      </w:r>
      <w:r w:rsidRPr="0005405E">
        <w:rPr>
          <w:rFonts w:ascii="Calibri" w:hAnsi="Calibri" w:cs="Calibri"/>
          <w:i/>
        </w:rPr>
        <w:t>whole</w:t>
      </w:r>
      <w:r>
        <w:rPr>
          <w:rFonts w:ascii="Calibri" w:hAnsi="Calibri" w:cs="Calibri"/>
        </w:rPr>
        <w:t xml:space="preserve"> wavefunction must be anti-</w:t>
      </w:r>
      <w:r>
        <w:rPr>
          <w:rFonts w:ascii="Calibri" w:hAnsi="Calibri" w:cs="Calibri"/>
        </w:rPr>
        <w:lastRenderedPageBreak/>
        <w:t xml:space="preserve">symmetrized, and so it is somewhat inappropriate to single out a two-body state…].  So </w:t>
      </w:r>
      <w:r w:rsidR="00C73901">
        <w:rPr>
          <w:rFonts w:ascii="Calibri" w:hAnsi="Calibri" w:cs="Calibri"/>
        </w:rPr>
        <w:t xml:space="preserve">with this interpretation we’d </w:t>
      </w:r>
      <w:r>
        <w:rPr>
          <w:rFonts w:ascii="Calibri" w:hAnsi="Calibri" w:cs="Calibri"/>
        </w:rPr>
        <w:t>naturally</w:t>
      </w:r>
      <w:r w:rsidR="00C73901">
        <w:rPr>
          <w:rFonts w:ascii="Calibri" w:hAnsi="Calibri" w:cs="Calibri"/>
        </w:rPr>
        <w:t xml:space="preserve"> have</w:t>
      </w:r>
      <w:r>
        <w:rPr>
          <w:rFonts w:ascii="Calibri" w:hAnsi="Calibri" w:cs="Calibri"/>
        </w:rPr>
        <w:t xml:space="preserve"> |u</w:t>
      </w:r>
      <w:r>
        <w:rPr>
          <w:rFonts w:ascii="Calibri" w:hAnsi="Calibri" w:cs="Calibri"/>
          <w:vertAlign w:val="subscript"/>
        </w:rPr>
        <w:t>k</w:t>
      </w:r>
      <w:r>
        <w:rPr>
          <w:rFonts w:ascii="Calibri" w:hAnsi="Calibri" w:cs="Calibri"/>
        </w:rPr>
        <w:t>|</w:t>
      </w:r>
      <w:r>
        <w:rPr>
          <w:rFonts w:ascii="Calibri" w:hAnsi="Calibri" w:cs="Calibri"/>
          <w:vertAlign w:val="superscript"/>
        </w:rPr>
        <w:t>2</w:t>
      </w:r>
      <w:r>
        <w:rPr>
          <w:rFonts w:ascii="Calibri" w:hAnsi="Calibri" w:cs="Calibri"/>
        </w:rPr>
        <w:t xml:space="preserve"> + |υ</w:t>
      </w:r>
      <w:r>
        <w:rPr>
          <w:rFonts w:ascii="Calibri" w:hAnsi="Calibri" w:cs="Calibri"/>
          <w:vertAlign w:val="subscript"/>
        </w:rPr>
        <w:t>k</w:t>
      </w:r>
      <w:r>
        <w:rPr>
          <w:rFonts w:ascii="Calibri" w:hAnsi="Calibri" w:cs="Calibri"/>
        </w:rPr>
        <w:t>|</w:t>
      </w:r>
      <w:r>
        <w:rPr>
          <w:rFonts w:ascii="Calibri" w:hAnsi="Calibri" w:cs="Calibri"/>
          <w:vertAlign w:val="superscript"/>
        </w:rPr>
        <w:t>2</w:t>
      </w:r>
      <w:r>
        <w:rPr>
          <w:rFonts w:ascii="Calibri" w:hAnsi="Calibri" w:cs="Calibri"/>
        </w:rPr>
        <w:t xml:space="preserve"> = 1</w:t>
      </w:r>
      <w:r w:rsidR="00525495">
        <w:rPr>
          <w:rFonts w:ascii="Calibri" w:hAnsi="Calibri" w:cs="Calibri"/>
        </w:rPr>
        <w:t xml:space="preserve"> (and this is necessary anyway for normalization)</w:t>
      </w:r>
      <w:r>
        <w:rPr>
          <w:rFonts w:ascii="Calibri" w:hAnsi="Calibri" w:cs="Calibri"/>
        </w:rPr>
        <w:t xml:space="preserve">.  This two-body state should not be </w:t>
      </w:r>
      <w:r w:rsidRPr="001638CB">
        <w:rPr>
          <w:rFonts w:ascii="Calibri" w:hAnsi="Calibri" w:cs="Calibri"/>
          <w:i/>
        </w:rPr>
        <w:t>unequivocally</w:t>
      </w:r>
      <w:r>
        <w:rPr>
          <w:rFonts w:ascii="Calibri" w:hAnsi="Calibri" w:cs="Calibri"/>
        </w:rPr>
        <w:t xml:space="preserve"> interpreted as a Cooper-pair.  Far below the Fermi surface, this state would simply be interpreted as usual: two non-interacting particles, one occupying state |k↑&gt; and the other occupying the state |-k↓&gt;.  The energies of these particles, together, would be just (2)k</w:t>
      </w:r>
      <w:r>
        <w:rPr>
          <w:rFonts w:ascii="Calibri" w:hAnsi="Calibri" w:cs="Calibri"/>
          <w:vertAlign w:val="superscript"/>
        </w:rPr>
        <w:t>2</w:t>
      </w:r>
      <w:r>
        <w:rPr>
          <w:rFonts w:ascii="Calibri" w:hAnsi="Calibri" w:cs="Calibri"/>
        </w:rPr>
        <w:t>/2m.  But further up the Fermi sea, as we approach the Fermi surface, where the phonon-mediated electronic attraction begins to manifest, such a pair of particles would be interpreted as a Cooper pair as their energy would now be something like ε</w:t>
      </w:r>
      <w:r>
        <w:rPr>
          <w:rFonts w:ascii="Calibri" w:hAnsi="Calibri" w:cs="Calibri"/>
          <w:vertAlign w:val="subscript"/>
        </w:rPr>
        <w:t>0</w:t>
      </w:r>
      <w:r>
        <w:rPr>
          <w:rFonts w:ascii="Calibri" w:hAnsi="Calibri" w:cs="Calibri"/>
        </w:rPr>
        <w:t xml:space="preserve"> </w:t>
      </w:r>
      <w:r>
        <w:rPr>
          <w:rFonts w:ascii="Cambria Math" w:hAnsi="Cambria Math" w:cs="Calibri"/>
        </w:rPr>
        <w:t>≈</w:t>
      </w:r>
      <w:r>
        <w:rPr>
          <w:rFonts w:ascii="Calibri" w:hAnsi="Calibri" w:cs="Calibri"/>
        </w:rPr>
        <w:t xml:space="preserve"> 2ε</w:t>
      </w:r>
      <w:r>
        <w:rPr>
          <w:rFonts w:ascii="Calibri" w:hAnsi="Calibri" w:cs="Calibri"/>
          <w:vertAlign w:val="subscript"/>
        </w:rPr>
        <w:t>F</w:t>
      </w:r>
      <w:r>
        <w:rPr>
          <w:rFonts w:ascii="Calibri" w:hAnsi="Calibri" w:cs="Calibri"/>
        </w:rPr>
        <w:t xml:space="preserve"> – 2ω</w:t>
      </w:r>
      <w:r>
        <w:rPr>
          <w:rFonts w:ascii="Calibri" w:hAnsi="Calibri" w:cs="Calibri"/>
          <w:vertAlign w:val="subscript"/>
        </w:rPr>
        <w:t>D</w:t>
      </w:r>
      <w:r>
        <w:rPr>
          <w:rFonts w:ascii="Calibri" w:hAnsi="Calibri" w:cs="Calibri"/>
        </w:rPr>
        <w:t>e</w:t>
      </w:r>
      <w:r>
        <w:rPr>
          <w:rFonts w:ascii="Calibri" w:hAnsi="Calibri" w:cs="Calibri"/>
          <w:vertAlign w:val="superscript"/>
        </w:rPr>
        <w:t>-2/λρ(ε_F)</w:t>
      </w:r>
      <w:r>
        <w:rPr>
          <w:rFonts w:ascii="Calibri" w:hAnsi="Calibri" w:cs="Calibri"/>
        </w:rPr>
        <w:t>.  And as we recede from the Fermi surface, leaving the phonon-mediated electronic attraction behind, the pair’s energy would return to (2)k</w:t>
      </w:r>
      <w:r>
        <w:rPr>
          <w:rFonts w:ascii="Calibri" w:hAnsi="Calibri" w:cs="Calibri"/>
          <w:vertAlign w:val="superscript"/>
        </w:rPr>
        <w:t>2</w:t>
      </w:r>
      <w:r>
        <w:rPr>
          <w:rFonts w:ascii="Calibri" w:hAnsi="Calibri" w:cs="Calibri"/>
        </w:rPr>
        <w:t xml:space="preserve">/2m I think.  To be sure the energy spectrum would continuously evolve from one to the other.  For example, maybe something like: </w:t>
      </w:r>
    </w:p>
    <w:p w14:paraId="1BB4FA3E" w14:textId="77777777" w:rsidR="0082155C" w:rsidRDefault="0082155C" w:rsidP="0082155C">
      <w:pPr>
        <w:rPr>
          <w:rFonts w:ascii="Calibri" w:hAnsi="Calibri" w:cs="Calibri"/>
        </w:rPr>
      </w:pPr>
    </w:p>
    <w:p w14:paraId="08F0E907" w14:textId="77777777" w:rsidR="0082155C" w:rsidRDefault="0082155C" w:rsidP="0082155C">
      <w:pPr>
        <w:rPr>
          <w:rFonts w:ascii="Calibri" w:hAnsi="Calibri" w:cs="Calibri"/>
        </w:rPr>
      </w:pPr>
      <w:r w:rsidRPr="0082155C">
        <w:rPr>
          <w:rFonts w:ascii="Calibri" w:hAnsi="Calibri" w:cs="Calibri"/>
          <w:position w:val="-24"/>
        </w:rPr>
        <w:object w:dxaOrig="4220" w:dyaOrig="700" w14:anchorId="321E6F60">
          <v:shape id="_x0000_i1028" type="#_x0000_t75" style="width:210.9pt;height:35.1pt" o:ole="">
            <v:imagedata r:id="rId11" o:title=""/>
          </v:shape>
          <o:OLEObject Type="Embed" ProgID="Equation.DSMT4" ShapeID="_x0000_i1028" DrawAspect="Content" ObjectID="_1723207877" r:id="rId12"/>
        </w:object>
      </w:r>
      <w:r>
        <w:rPr>
          <w:rFonts w:ascii="Calibri" w:hAnsi="Calibri" w:cs="Calibri"/>
        </w:rPr>
        <w:t xml:space="preserve"> </w:t>
      </w:r>
    </w:p>
    <w:p w14:paraId="1D28767B" w14:textId="77777777" w:rsidR="0082155C" w:rsidRDefault="0082155C" w:rsidP="0082155C">
      <w:pPr>
        <w:rPr>
          <w:rFonts w:ascii="Calibri" w:hAnsi="Calibri" w:cs="Calibri"/>
        </w:rPr>
      </w:pPr>
    </w:p>
    <w:p w14:paraId="3456045B" w14:textId="77777777" w:rsidR="0082155C" w:rsidRDefault="0082155C" w:rsidP="0082155C">
      <w:pPr>
        <w:rPr>
          <w:rFonts w:ascii="Calibri" w:hAnsi="Calibri" w:cs="Calibri"/>
        </w:rPr>
      </w:pPr>
      <w:r>
        <w:rPr>
          <w:rFonts w:ascii="Calibri" w:hAnsi="Calibri" w:cs="Calibri"/>
        </w:rPr>
        <w:t xml:space="preserve">So, though the pair wavefunction of the state|k↑,-k↓&gt; doesn’t change as k increases, the </w:t>
      </w:r>
      <w:r w:rsidRPr="00BD4039">
        <w:rPr>
          <w:rFonts w:ascii="Calibri" w:hAnsi="Calibri" w:cs="Calibri"/>
          <w:i/>
        </w:rPr>
        <w:t>energy</w:t>
      </w:r>
      <w:r>
        <w:rPr>
          <w:rFonts w:ascii="Calibri" w:hAnsi="Calibri" w:cs="Calibri"/>
        </w:rPr>
        <w:t xml:space="preserve"> of the pair does.  </w:t>
      </w:r>
      <w:r w:rsidRPr="00BD4039">
        <w:rPr>
          <w:rFonts w:ascii="Calibri" w:hAnsi="Calibri" w:cs="Calibri"/>
        </w:rPr>
        <w:t xml:space="preserve">And it’s the </w:t>
      </w:r>
      <w:r w:rsidRPr="003D1ED0">
        <w:rPr>
          <w:rFonts w:ascii="Calibri" w:hAnsi="Calibri" w:cs="Calibri"/>
        </w:rPr>
        <w:t>energy</w:t>
      </w:r>
      <w:r w:rsidRPr="00BD4039">
        <w:rPr>
          <w:rFonts w:ascii="Calibri" w:hAnsi="Calibri" w:cs="Calibri"/>
        </w:rPr>
        <w:t xml:space="preserve"> which determines the identity of the pair.</w:t>
      </w:r>
      <w:r>
        <w:rPr>
          <w:rFonts w:ascii="Calibri" w:hAnsi="Calibri" w:cs="Calibri"/>
        </w:rPr>
        <w:t xml:space="preserve">  </w:t>
      </w:r>
    </w:p>
    <w:p w14:paraId="62F1EF53" w14:textId="77777777" w:rsidR="0082155C" w:rsidRDefault="0082155C" w:rsidP="0082155C">
      <w:pPr>
        <w:rPr>
          <w:rFonts w:ascii="Calibri" w:hAnsi="Calibri" w:cs="Calibri"/>
        </w:rPr>
      </w:pPr>
    </w:p>
    <w:p w14:paraId="76771BF0" w14:textId="77777777" w:rsidR="0082155C" w:rsidRDefault="0082155C" w:rsidP="0082155C">
      <w:pPr>
        <w:rPr>
          <w:rFonts w:ascii="Calibri" w:hAnsi="Calibri" w:cs="Calibri"/>
        </w:rPr>
      </w:pPr>
      <w:r>
        <w:rPr>
          <w:rFonts w:ascii="Calibri" w:hAnsi="Calibri" w:cs="Calibri"/>
        </w:rPr>
        <w:t>Other thing of note(d) is that we have an indeterminate number of particles in our wavefunction.  If υ</w:t>
      </w:r>
      <w:r>
        <w:rPr>
          <w:rFonts w:ascii="Calibri" w:hAnsi="Calibri" w:cs="Calibri"/>
          <w:vertAlign w:val="subscript"/>
        </w:rPr>
        <w:t>k</w:t>
      </w:r>
      <w:r>
        <w:rPr>
          <w:rFonts w:ascii="Calibri" w:hAnsi="Calibri" w:cs="Calibri"/>
        </w:rPr>
        <w:t xml:space="preserve"> were all zero, then we’d have zero particles.  If υ</w:t>
      </w:r>
      <w:r>
        <w:rPr>
          <w:rFonts w:ascii="Calibri" w:hAnsi="Calibri" w:cs="Calibri"/>
          <w:vertAlign w:val="subscript"/>
        </w:rPr>
        <w:t>k</w:t>
      </w:r>
      <w:r>
        <w:rPr>
          <w:rFonts w:ascii="Calibri" w:hAnsi="Calibri" w:cs="Calibri"/>
        </w:rPr>
        <w:t xml:space="preserve"> were all one, then we’d have ∞ particles.  And anything in between is a superposition of 0, 1, 2, …., ∞ particle number states.  </w:t>
      </w:r>
      <w:r w:rsidR="00DD00EF">
        <w:rPr>
          <w:rFonts w:ascii="Calibri" w:hAnsi="Calibri" w:cs="Calibri"/>
        </w:rPr>
        <w:t>It is μ, which will implicitly enter into the solution for ψ through u</w:t>
      </w:r>
      <w:r w:rsidR="00DD00EF">
        <w:rPr>
          <w:rFonts w:ascii="Calibri" w:hAnsi="Calibri" w:cs="Calibri"/>
          <w:vertAlign w:val="subscript"/>
        </w:rPr>
        <w:t>k</w:t>
      </w:r>
      <w:r w:rsidR="00DD00EF">
        <w:rPr>
          <w:rFonts w:ascii="Calibri" w:hAnsi="Calibri" w:cs="Calibri"/>
        </w:rPr>
        <w:t xml:space="preserve"> and υ</w:t>
      </w:r>
      <w:r w:rsidR="00DD00EF">
        <w:rPr>
          <w:rFonts w:ascii="Calibri" w:hAnsi="Calibri" w:cs="Calibri"/>
          <w:vertAlign w:val="subscript"/>
        </w:rPr>
        <w:t>k</w:t>
      </w:r>
      <w:r w:rsidR="004F683A">
        <w:rPr>
          <w:rFonts w:ascii="Calibri" w:hAnsi="Calibri" w:cs="Calibri"/>
        </w:rPr>
        <w:t xml:space="preserve">, and acting like a chemical potential, </w:t>
      </w:r>
      <w:r w:rsidR="00DD00EF">
        <w:rPr>
          <w:rFonts w:ascii="Calibri" w:hAnsi="Calibri" w:cs="Calibri"/>
        </w:rPr>
        <w:t>that predominantly controls the number of particles.  The</w:t>
      </w:r>
      <w:r>
        <w:rPr>
          <w:rFonts w:ascii="Calibri" w:hAnsi="Calibri" w:cs="Calibri"/>
        </w:rPr>
        <w:t xml:space="preserve"> strength of the interaction</w:t>
      </w:r>
      <w:r w:rsidR="00DD00EF">
        <w:rPr>
          <w:rFonts w:ascii="Calibri" w:hAnsi="Calibri" w:cs="Calibri"/>
        </w:rPr>
        <w:t xml:space="preserve"> has a much smaller effect</w:t>
      </w:r>
      <w:r>
        <w:rPr>
          <w:rFonts w:ascii="Calibri" w:hAnsi="Calibri" w:cs="Calibri"/>
        </w:rPr>
        <w:t>.  If λ = 0, then we should just get &lt;</w:t>
      </w:r>
      <m:oMath>
        <m:acc>
          <m:accPr>
            <m:ctrlPr>
              <w:rPr>
                <w:rFonts w:ascii="Cambria Math" w:hAnsi="Cambria Math" w:cs="Calibri"/>
                <w:i/>
              </w:rPr>
            </m:ctrlPr>
          </m:accPr>
          <m:e>
            <m:r>
              <w:rPr>
                <w:rFonts w:ascii="Cambria Math" w:hAnsi="Cambria Math" w:cs="Calibri"/>
              </w:rPr>
              <m:t>N</m:t>
            </m:r>
          </m:e>
        </m:acc>
      </m:oMath>
      <w:r>
        <w:rPr>
          <w:rFonts w:ascii="Calibri" w:hAnsi="Calibri" w:cs="Calibri"/>
        </w:rPr>
        <w:t>&gt; = N</w:t>
      </w:r>
      <w:r>
        <w:rPr>
          <w:rFonts w:ascii="Calibri" w:hAnsi="Calibri" w:cs="Calibri"/>
          <w:vertAlign w:val="subscript"/>
        </w:rPr>
        <w:t>F</w:t>
      </w:r>
      <w:r>
        <w:rPr>
          <w:rFonts w:ascii="Calibri" w:hAnsi="Calibri" w:cs="Calibri"/>
        </w:rPr>
        <w:t>, where N</w:t>
      </w:r>
      <w:r>
        <w:rPr>
          <w:rFonts w:ascii="Calibri" w:hAnsi="Calibri" w:cs="Calibri"/>
          <w:vertAlign w:val="subscript"/>
        </w:rPr>
        <w:t>F</w:t>
      </w:r>
      <w:r>
        <w:rPr>
          <w:rFonts w:ascii="Calibri" w:hAnsi="Calibri" w:cs="Calibri"/>
        </w:rPr>
        <w:t xml:space="preserve"> is the number of particles that would fill up to the Fermi surface</w:t>
      </w:r>
      <w:r w:rsidR="00DD00EF">
        <w:rPr>
          <w:rFonts w:ascii="Calibri" w:hAnsi="Calibri" w:cs="Calibri"/>
        </w:rPr>
        <w:t xml:space="preserve"> up to chemical potential μ</w:t>
      </w:r>
      <w:r>
        <w:rPr>
          <w:rFonts w:ascii="Calibri" w:hAnsi="Calibri" w:cs="Calibri"/>
        </w:rPr>
        <w:t xml:space="preserve">.  But if λ </w:t>
      </w:r>
      <w:r>
        <w:rPr>
          <w:rFonts w:ascii="Cambria Math" w:hAnsi="Cambria Math" w:cs="Calibri"/>
        </w:rPr>
        <w:t>≠</w:t>
      </w:r>
      <w:r>
        <w:rPr>
          <w:rFonts w:ascii="Calibri" w:hAnsi="Calibri" w:cs="Calibri"/>
        </w:rPr>
        <w:t xml:space="preserve"> 0, and presuming it has the effect of lowering the energy of the particles, then as the interaction strength increases – i.e. becomes more negative –we can fit more particles into the superconductor before getting to the μ cut-off and so &lt;</w:t>
      </w:r>
      <m:oMath>
        <m:acc>
          <m:accPr>
            <m:ctrlPr>
              <w:rPr>
                <w:rFonts w:ascii="Cambria Math" w:hAnsi="Cambria Math" w:cs="Calibri"/>
                <w:i/>
              </w:rPr>
            </m:ctrlPr>
          </m:accPr>
          <m:e>
            <m:r>
              <w:rPr>
                <w:rFonts w:ascii="Cambria Math" w:hAnsi="Cambria Math" w:cs="Calibri"/>
              </w:rPr>
              <m:t>N</m:t>
            </m:r>
          </m:e>
        </m:acc>
      </m:oMath>
      <w:r>
        <w:rPr>
          <w:rFonts w:ascii="Calibri" w:hAnsi="Calibri" w:cs="Calibri"/>
        </w:rPr>
        <w:t xml:space="preserve">&gt; should increase.  </w:t>
      </w:r>
      <w:r w:rsidR="00DD00EF">
        <w:rPr>
          <w:rFonts w:ascii="Calibri" w:hAnsi="Calibri" w:cs="Calibri"/>
        </w:rPr>
        <w:t>But f</w:t>
      </w:r>
      <w:r>
        <w:rPr>
          <w:rFonts w:ascii="Calibri" w:hAnsi="Calibri" w:cs="Calibri"/>
        </w:rPr>
        <w:t>or a given μ and interaction strength λ, the relative fluctuation in particles is super small.  One can show that σ</w:t>
      </w:r>
      <w:r>
        <w:rPr>
          <w:rFonts w:ascii="Calibri" w:hAnsi="Calibri" w:cs="Calibri"/>
          <w:vertAlign w:val="subscript"/>
        </w:rPr>
        <w:t>N</w:t>
      </w:r>
      <w:r>
        <w:rPr>
          <w:rFonts w:ascii="Calibri" w:hAnsi="Calibri" w:cs="Calibri"/>
        </w:rPr>
        <w:t xml:space="preserve"> =  √(&lt;</w:t>
      </w:r>
      <m:oMath>
        <m:acc>
          <m:accPr>
            <m:ctrlPr>
              <w:rPr>
                <w:rFonts w:ascii="Cambria Math" w:hAnsi="Cambria Math" w:cs="Calibri"/>
                <w:i/>
              </w:rPr>
            </m:ctrlPr>
          </m:accPr>
          <m:e>
            <m:r>
              <w:rPr>
                <w:rFonts w:ascii="Cambria Math" w:hAnsi="Cambria Math" w:cs="Calibri"/>
              </w:rPr>
              <m:t>N</m:t>
            </m:r>
          </m:e>
        </m:acc>
      </m:oMath>
      <w:r>
        <w:rPr>
          <w:rFonts w:ascii="Calibri" w:hAnsi="Calibri" w:cs="Calibri"/>
          <w:vertAlign w:val="superscript"/>
        </w:rPr>
        <w:t>2</w:t>
      </w:r>
      <w:r>
        <w:rPr>
          <w:rFonts w:ascii="Calibri" w:hAnsi="Calibri" w:cs="Calibri"/>
        </w:rPr>
        <w:t>&gt; – &lt;</w:t>
      </w:r>
      <m:oMath>
        <m:acc>
          <m:accPr>
            <m:ctrlPr>
              <w:rPr>
                <w:rFonts w:ascii="Cambria Math" w:hAnsi="Cambria Math" w:cs="Calibri"/>
                <w:i/>
              </w:rPr>
            </m:ctrlPr>
          </m:accPr>
          <m:e>
            <m:r>
              <w:rPr>
                <w:rFonts w:ascii="Cambria Math" w:hAnsi="Cambria Math" w:cs="Calibri"/>
              </w:rPr>
              <m:t>N</m:t>
            </m:r>
          </m:e>
        </m:acc>
      </m:oMath>
      <w:r>
        <w:rPr>
          <w:rFonts w:ascii="Calibri" w:hAnsi="Calibri" w:cs="Calibri"/>
        </w:rPr>
        <w:t>&gt;</w:t>
      </w:r>
      <w:r>
        <w:rPr>
          <w:rFonts w:ascii="Calibri" w:hAnsi="Calibri" w:cs="Calibri"/>
          <w:vertAlign w:val="superscript"/>
        </w:rPr>
        <w:t>2</w:t>
      </w:r>
      <w:r>
        <w:rPr>
          <w:rFonts w:ascii="Calibri" w:hAnsi="Calibri" w:cs="Calibri"/>
        </w:rPr>
        <w:t>) ~ √&lt;</w:t>
      </w:r>
      <m:oMath>
        <m:acc>
          <m:accPr>
            <m:ctrlPr>
              <w:rPr>
                <w:rFonts w:ascii="Cambria Math" w:hAnsi="Cambria Math" w:cs="Calibri"/>
                <w:i/>
              </w:rPr>
            </m:ctrlPr>
          </m:accPr>
          <m:e>
            <m:r>
              <w:rPr>
                <w:rFonts w:ascii="Cambria Math" w:hAnsi="Cambria Math" w:cs="Calibri"/>
              </w:rPr>
              <m:t>N</m:t>
            </m:r>
          </m:e>
        </m:acc>
      </m:oMath>
      <w:r>
        <w:rPr>
          <w:rFonts w:ascii="Calibri" w:hAnsi="Calibri" w:cs="Calibri"/>
        </w:rPr>
        <w:t>&gt;, and so σ</w:t>
      </w:r>
      <w:r>
        <w:rPr>
          <w:rFonts w:ascii="Calibri" w:hAnsi="Calibri" w:cs="Calibri"/>
          <w:vertAlign w:val="subscript"/>
        </w:rPr>
        <w:t>N</w:t>
      </w:r>
      <w:r>
        <w:rPr>
          <w:rFonts w:ascii="Calibri" w:hAnsi="Calibri" w:cs="Calibri"/>
        </w:rPr>
        <w:t>/&lt;</w:t>
      </w:r>
      <m:oMath>
        <m:acc>
          <m:accPr>
            <m:ctrlPr>
              <w:rPr>
                <w:rFonts w:ascii="Cambria Math" w:hAnsi="Cambria Math" w:cs="Calibri"/>
                <w:i/>
              </w:rPr>
            </m:ctrlPr>
          </m:accPr>
          <m:e>
            <m:r>
              <w:rPr>
                <w:rFonts w:ascii="Cambria Math" w:hAnsi="Cambria Math" w:cs="Calibri"/>
              </w:rPr>
              <m:t>N</m:t>
            </m:r>
          </m:e>
        </m:acc>
      </m:oMath>
      <w:r>
        <w:rPr>
          <w:rFonts w:ascii="Calibri" w:hAnsi="Calibri" w:cs="Calibri"/>
        </w:rPr>
        <w:t>&gt; ~ 1/√&lt;</w:t>
      </w:r>
      <m:oMath>
        <m:acc>
          <m:accPr>
            <m:ctrlPr>
              <w:rPr>
                <w:rFonts w:ascii="Cambria Math" w:hAnsi="Cambria Math" w:cs="Calibri"/>
                <w:i/>
              </w:rPr>
            </m:ctrlPr>
          </m:accPr>
          <m:e>
            <m:r>
              <w:rPr>
                <w:rFonts w:ascii="Cambria Math" w:hAnsi="Cambria Math" w:cs="Calibri"/>
              </w:rPr>
              <m:t>N</m:t>
            </m:r>
          </m:e>
        </m:acc>
      </m:oMath>
      <w:r>
        <w:rPr>
          <w:rFonts w:ascii="Calibri" w:hAnsi="Calibri" w:cs="Calibri"/>
        </w:rPr>
        <w:t>&gt;.  So we may, for all intents, treat N = &lt;</w:t>
      </w:r>
      <m:oMath>
        <m:acc>
          <m:accPr>
            <m:ctrlPr>
              <w:rPr>
                <w:rFonts w:ascii="Cambria Math" w:hAnsi="Cambria Math" w:cs="Calibri"/>
                <w:i/>
              </w:rPr>
            </m:ctrlPr>
          </m:accPr>
          <m:e>
            <m:r>
              <w:rPr>
                <w:rFonts w:ascii="Cambria Math" w:hAnsi="Cambria Math" w:cs="Calibri"/>
              </w:rPr>
              <m:t>N</m:t>
            </m:r>
          </m:e>
        </m:acc>
      </m:oMath>
      <w:r>
        <w:rPr>
          <w:rFonts w:ascii="Calibri" w:hAnsi="Calibri" w:cs="Calibri"/>
        </w:rPr>
        <w:t>&gt; as constant</w:t>
      </w:r>
      <w:r w:rsidR="004F683A">
        <w:rPr>
          <w:rFonts w:ascii="Calibri" w:hAnsi="Calibri" w:cs="Calibri"/>
        </w:rPr>
        <w:t xml:space="preserve"> (meaning it’s probability distribution is something like δ(N – &lt;</w:t>
      </w:r>
      <m:oMath>
        <m:acc>
          <m:accPr>
            <m:ctrlPr>
              <w:rPr>
                <w:rFonts w:ascii="Cambria Math" w:hAnsi="Cambria Math" w:cs="Calibri"/>
                <w:i/>
              </w:rPr>
            </m:ctrlPr>
          </m:accPr>
          <m:e>
            <m:r>
              <w:rPr>
                <w:rFonts w:ascii="Cambria Math" w:hAnsi="Cambria Math" w:cs="Calibri"/>
              </w:rPr>
              <m:t>N</m:t>
            </m:r>
          </m:e>
        </m:acc>
      </m:oMath>
      <w:r w:rsidR="004F683A">
        <w:rPr>
          <w:rFonts w:ascii="Calibri" w:hAnsi="Calibri" w:cs="Calibri"/>
        </w:rPr>
        <w:t>&gt;)</w:t>
      </w:r>
      <w:r>
        <w:rPr>
          <w:rFonts w:ascii="Calibri" w:hAnsi="Calibri" w:cs="Calibri"/>
        </w:rPr>
        <w:t xml:space="preserve">, for that given μ and λ.  </w:t>
      </w:r>
      <w:r w:rsidR="006B4B06">
        <w:rPr>
          <w:rFonts w:ascii="Calibri" w:hAnsi="Calibri" w:cs="Calibri"/>
        </w:rPr>
        <w:t xml:space="preserve">Either way, we can verify that for a </w:t>
      </w:r>
      <w:r w:rsidR="006B4B06" w:rsidRPr="004F683A">
        <w:rPr>
          <w:rFonts w:ascii="Calibri" w:hAnsi="Calibri" w:cs="Calibri"/>
          <w:i/>
        </w:rPr>
        <w:t>given</w:t>
      </w:r>
      <w:r w:rsidR="006B4B06">
        <w:rPr>
          <w:rFonts w:ascii="Calibri" w:hAnsi="Calibri" w:cs="Calibri"/>
        </w:rPr>
        <w:t xml:space="preserve"> particle expectation number, our ansatz, with properly chosen parameters, will have a smaller energy than a free state with the same particle expectation number.  </w:t>
      </w:r>
    </w:p>
    <w:p w14:paraId="5277CFC1" w14:textId="77777777" w:rsidR="0082155C" w:rsidRDefault="0082155C" w:rsidP="0082155C">
      <w:pPr>
        <w:rPr>
          <w:rFonts w:ascii="Calibri" w:hAnsi="Calibri" w:cs="Calibri"/>
        </w:rPr>
      </w:pPr>
    </w:p>
    <w:p w14:paraId="596A0BD5" w14:textId="4CCD8558" w:rsidR="0082155C" w:rsidRPr="00F84AFF" w:rsidRDefault="0082155C" w:rsidP="0082155C">
      <w:pPr>
        <w:rPr>
          <w:rFonts w:ascii="Calibri" w:hAnsi="Calibri" w:cs="Calibri"/>
        </w:rPr>
      </w:pPr>
      <w:r>
        <w:rPr>
          <w:rFonts w:ascii="Calibri" w:hAnsi="Calibri" w:cs="Calibri"/>
        </w:rPr>
        <w:t>W</w:t>
      </w:r>
      <w:r w:rsidR="004F683A">
        <w:rPr>
          <w:rFonts w:ascii="Calibri" w:hAnsi="Calibri" w:cs="Calibri"/>
        </w:rPr>
        <w:t>hat should we expect for our ψ</w:t>
      </w:r>
      <w:r w:rsidR="004F683A">
        <w:rPr>
          <w:rFonts w:ascii="Calibri" w:hAnsi="Calibri" w:cs="Calibri"/>
          <w:vertAlign w:val="subscript"/>
        </w:rPr>
        <w:t>GS</w:t>
      </w:r>
      <w:r w:rsidR="004F683A">
        <w:rPr>
          <w:rFonts w:ascii="Calibri" w:hAnsi="Calibri" w:cs="Calibri"/>
        </w:rPr>
        <w:t xml:space="preserve">?  We </w:t>
      </w:r>
      <w:r>
        <w:rPr>
          <w:rFonts w:ascii="Calibri" w:hAnsi="Calibri" w:cs="Calibri"/>
        </w:rPr>
        <w:t>should expect that when the interaction is eliminated, i.e. λ = 0, we get the normal non-interacting ground state, namely</w:t>
      </w:r>
      <w:r w:rsidR="00525495">
        <w:rPr>
          <w:rFonts w:ascii="Calibri" w:hAnsi="Calibri" w:cs="Calibri"/>
        </w:rPr>
        <w:t xml:space="preserve"> |u</w:t>
      </w:r>
      <w:r w:rsidR="00525495">
        <w:rPr>
          <w:rFonts w:ascii="Calibri" w:hAnsi="Calibri" w:cs="Calibri"/>
          <w:vertAlign w:val="subscript"/>
        </w:rPr>
        <w:t>k</w:t>
      </w:r>
      <w:r w:rsidR="00525495">
        <w:rPr>
          <w:rFonts w:ascii="Calibri" w:hAnsi="Calibri" w:cs="Calibri"/>
        </w:rPr>
        <w:t>|</w:t>
      </w:r>
      <w:r w:rsidR="00525495">
        <w:rPr>
          <w:rFonts w:ascii="Calibri" w:hAnsi="Calibri" w:cs="Calibri"/>
          <w:vertAlign w:val="superscript"/>
        </w:rPr>
        <w:t>2</w:t>
      </w:r>
      <w:r w:rsidR="00525495">
        <w:rPr>
          <w:rFonts w:ascii="Calibri" w:hAnsi="Calibri" w:cs="Calibri"/>
        </w:rPr>
        <w:t xml:space="preserve"> = 0, and </w:t>
      </w:r>
      <w:r>
        <w:rPr>
          <w:rFonts w:ascii="Calibri" w:hAnsi="Calibri" w:cs="Calibri"/>
        </w:rPr>
        <w:t>|υ</w:t>
      </w:r>
      <w:r>
        <w:rPr>
          <w:rFonts w:ascii="Calibri" w:hAnsi="Calibri" w:cs="Calibri"/>
          <w:vertAlign w:val="subscript"/>
        </w:rPr>
        <w:t>k</w:t>
      </w:r>
      <w:r>
        <w:rPr>
          <w:rFonts w:ascii="Calibri" w:hAnsi="Calibri" w:cs="Calibri"/>
        </w:rPr>
        <w:t>|</w:t>
      </w:r>
      <w:r>
        <w:rPr>
          <w:rFonts w:ascii="Calibri" w:hAnsi="Calibri" w:cs="Calibri"/>
          <w:vertAlign w:val="superscript"/>
        </w:rPr>
        <w:t>2</w:t>
      </w:r>
      <w:r>
        <w:rPr>
          <w:rFonts w:ascii="Calibri" w:hAnsi="Calibri" w:cs="Calibri"/>
        </w:rPr>
        <w:t xml:space="preserve"> = θ(ε</w:t>
      </w:r>
      <w:r>
        <w:rPr>
          <w:rFonts w:ascii="Calibri" w:hAnsi="Calibri" w:cs="Calibri"/>
          <w:vertAlign w:val="subscript"/>
        </w:rPr>
        <w:t>k</w:t>
      </w:r>
      <w:r>
        <w:rPr>
          <w:rFonts w:ascii="Calibri" w:hAnsi="Calibri" w:cs="Calibri"/>
        </w:rPr>
        <w:t xml:space="preserve"> &lt; ε</w:t>
      </w:r>
      <w:r>
        <w:rPr>
          <w:rFonts w:ascii="Calibri" w:hAnsi="Calibri" w:cs="Calibri"/>
          <w:vertAlign w:val="subscript"/>
        </w:rPr>
        <w:t>F</w:t>
      </w:r>
      <w:r>
        <w:rPr>
          <w:rFonts w:ascii="Calibri" w:hAnsi="Calibri" w:cs="Calibri"/>
        </w:rPr>
        <w:t>), where ε</w:t>
      </w:r>
      <w:r>
        <w:rPr>
          <w:rFonts w:ascii="Calibri" w:hAnsi="Calibri" w:cs="Calibri"/>
          <w:vertAlign w:val="subscript"/>
        </w:rPr>
        <w:t>k</w:t>
      </w:r>
      <w:r>
        <w:rPr>
          <w:rFonts w:ascii="Calibri" w:hAnsi="Calibri" w:cs="Calibri"/>
        </w:rPr>
        <w:t xml:space="preserve"> = k</w:t>
      </w:r>
      <w:r>
        <w:rPr>
          <w:rFonts w:ascii="Calibri" w:hAnsi="Calibri" w:cs="Calibri"/>
          <w:vertAlign w:val="superscript"/>
        </w:rPr>
        <w:t>2</w:t>
      </w:r>
      <w:r>
        <w:rPr>
          <w:rFonts w:ascii="Calibri" w:hAnsi="Calibri" w:cs="Calibri"/>
        </w:rPr>
        <w:t>/2m as usual</w:t>
      </w:r>
      <w:r w:rsidR="00525495">
        <w:rPr>
          <w:rFonts w:ascii="Calibri" w:hAnsi="Calibri" w:cs="Calibri"/>
        </w:rPr>
        <w:t>, and |u</w:t>
      </w:r>
      <w:r w:rsidR="00525495">
        <w:rPr>
          <w:rFonts w:ascii="Calibri" w:hAnsi="Calibri" w:cs="Calibri"/>
          <w:vertAlign w:val="subscript"/>
        </w:rPr>
        <w:t>k</w:t>
      </w:r>
      <w:r w:rsidR="00525495">
        <w:rPr>
          <w:rFonts w:ascii="Calibri" w:hAnsi="Calibri" w:cs="Calibri"/>
        </w:rPr>
        <w:t>|</w:t>
      </w:r>
      <w:r w:rsidR="00525495">
        <w:rPr>
          <w:rFonts w:ascii="Calibri" w:hAnsi="Calibri" w:cs="Calibri"/>
          <w:vertAlign w:val="superscript"/>
        </w:rPr>
        <w:t>2</w:t>
      </w:r>
      <w:r w:rsidR="00525495">
        <w:rPr>
          <w:rFonts w:ascii="Calibri" w:hAnsi="Calibri" w:cs="Calibri"/>
        </w:rPr>
        <w:t xml:space="preserve"> = 1, |υ</w:t>
      </w:r>
      <w:r w:rsidR="00525495">
        <w:rPr>
          <w:rFonts w:ascii="Calibri" w:hAnsi="Calibri" w:cs="Calibri"/>
          <w:vertAlign w:val="subscript"/>
        </w:rPr>
        <w:t>k</w:t>
      </w:r>
      <w:r w:rsidR="00525495">
        <w:rPr>
          <w:rFonts w:ascii="Calibri" w:hAnsi="Calibri" w:cs="Calibri"/>
        </w:rPr>
        <w:t>|</w:t>
      </w:r>
      <w:r w:rsidR="00525495">
        <w:rPr>
          <w:rFonts w:ascii="Calibri" w:hAnsi="Calibri" w:cs="Calibri"/>
          <w:vertAlign w:val="superscript"/>
        </w:rPr>
        <w:t>2</w:t>
      </w:r>
      <w:r w:rsidR="00525495">
        <w:rPr>
          <w:rFonts w:ascii="Calibri" w:hAnsi="Calibri" w:cs="Calibri"/>
        </w:rPr>
        <w:t xml:space="preserve"> = 0 for all k &gt; k</w:t>
      </w:r>
      <w:r w:rsidR="00525495">
        <w:rPr>
          <w:rFonts w:ascii="Calibri" w:hAnsi="Calibri" w:cs="Calibri"/>
          <w:vertAlign w:val="subscript"/>
        </w:rPr>
        <w:t>F</w:t>
      </w:r>
      <w:r w:rsidR="00525495">
        <w:rPr>
          <w:rFonts w:ascii="Calibri" w:hAnsi="Calibri" w:cs="Calibri"/>
        </w:rPr>
        <w:t>.</w:t>
      </w:r>
      <w:r>
        <w:rPr>
          <w:rFonts w:ascii="Calibri" w:hAnsi="Calibri" w:cs="Calibri"/>
        </w:rPr>
        <w:t xml:space="preserve">  And then as we turn on the potential, if the potential were to have </w:t>
      </w:r>
      <w:r w:rsidRPr="006B4B06">
        <w:rPr>
          <w:rFonts w:ascii="Calibri" w:hAnsi="Calibri" w:cs="Calibri"/>
          <w:i/>
        </w:rPr>
        <w:t>no</w:t>
      </w:r>
      <w:r>
        <w:rPr>
          <w:rFonts w:ascii="Calibri" w:hAnsi="Calibri" w:cs="Calibri"/>
        </w:rPr>
        <w:t xml:space="preserve"> effect, then we’d </w:t>
      </w:r>
      <w:r>
        <w:rPr>
          <w:rFonts w:ascii="Calibri" w:hAnsi="Calibri" w:cs="Calibri"/>
        </w:rPr>
        <w:lastRenderedPageBreak/>
        <w:t>expect no change in u</w:t>
      </w:r>
      <w:r>
        <w:rPr>
          <w:rFonts w:ascii="Calibri" w:hAnsi="Calibri" w:cs="Calibri"/>
          <w:vertAlign w:val="subscript"/>
        </w:rPr>
        <w:t>k</w:t>
      </w:r>
      <w:r>
        <w:rPr>
          <w:rFonts w:ascii="Calibri" w:hAnsi="Calibri" w:cs="Calibri"/>
        </w:rPr>
        <w:t>, υ</w:t>
      </w:r>
      <w:r>
        <w:rPr>
          <w:rFonts w:ascii="Calibri" w:hAnsi="Calibri" w:cs="Calibri"/>
          <w:vertAlign w:val="subscript"/>
        </w:rPr>
        <w:t>k</w:t>
      </w:r>
      <w:r>
        <w:rPr>
          <w:rFonts w:ascii="Calibri" w:hAnsi="Calibri" w:cs="Calibri"/>
        </w:rPr>
        <w:t xml:space="preserve"> values.  It’s </w:t>
      </w:r>
      <w:r w:rsidRPr="00983D56">
        <w:rPr>
          <w:rFonts w:ascii="Calibri" w:hAnsi="Calibri" w:cs="Calibri"/>
          <w:i/>
        </w:rPr>
        <w:t>possible</w:t>
      </w:r>
      <w:r>
        <w:rPr>
          <w:rFonts w:ascii="Calibri" w:hAnsi="Calibri" w:cs="Calibri"/>
        </w:rPr>
        <w:t xml:space="preserve"> to presume no change because we know from QM folder that in 3D an attractive potential requires a sufficient strength to modify the energy spectrum.  But we </w:t>
      </w:r>
      <w:r w:rsidRPr="00983D56">
        <w:rPr>
          <w:rFonts w:ascii="Calibri" w:hAnsi="Calibri" w:cs="Calibri"/>
          <w:i/>
        </w:rPr>
        <w:t>do</w:t>
      </w:r>
      <w:r>
        <w:rPr>
          <w:rFonts w:ascii="Calibri" w:hAnsi="Calibri" w:cs="Calibri"/>
        </w:rPr>
        <w:t xml:space="preserve"> expect a change as our two-particle calculation evinced above.  What we find is |υ</w:t>
      </w:r>
      <w:r>
        <w:rPr>
          <w:rFonts w:ascii="Calibri" w:hAnsi="Calibri" w:cs="Calibri"/>
          <w:vertAlign w:val="subscript"/>
        </w:rPr>
        <w:t>k</w:t>
      </w:r>
      <w:r>
        <w:rPr>
          <w:rFonts w:ascii="Calibri" w:hAnsi="Calibri" w:cs="Calibri"/>
        </w:rPr>
        <w:t>|</w:t>
      </w:r>
      <w:r>
        <w:rPr>
          <w:rFonts w:ascii="Calibri" w:hAnsi="Calibri" w:cs="Calibri"/>
          <w:vertAlign w:val="superscript"/>
        </w:rPr>
        <w:t>2</w:t>
      </w:r>
      <w:r>
        <w:rPr>
          <w:rFonts w:ascii="Calibri" w:hAnsi="Calibri" w:cs="Calibri"/>
        </w:rPr>
        <w:t xml:space="preserve"> looks like (coincidence?)</w:t>
      </w:r>
      <w:r w:rsidR="00525495">
        <w:rPr>
          <w:rFonts w:ascii="Calibri" w:hAnsi="Calibri" w:cs="Calibri"/>
        </w:rPr>
        <w:t xml:space="preserve"> the T-slightly-greater-than-0</w:t>
      </w:r>
      <w:r>
        <w:rPr>
          <w:rFonts w:ascii="Calibri" w:hAnsi="Calibri" w:cs="Calibri"/>
        </w:rPr>
        <w:t xml:space="preserve"> Fermi distribution function.  So the k-states near below the Fermi surface are somewhat depleted, and those near above are somewhat filled.  Seems odd that this would have the effect of reducing the overall energy because this clearly results in an increase in kinetic energy to pump particles up from lower to higher k-states.  But I guess it is compensated for by an increase in (negative) potential energy, because by populating more states within the range μ</w:t>
      </w:r>
      <w:r>
        <w:rPr>
          <w:rFonts w:ascii="Cambria Math" w:hAnsi="Cambria Math" w:cs="Calibri"/>
        </w:rPr>
        <w:t>±</w:t>
      </w:r>
      <w:r>
        <w:rPr>
          <w:rFonts w:ascii="Calibri" w:hAnsi="Calibri" w:cs="Calibri"/>
        </w:rPr>
        <w:t>ω</w:t>
      </w:r>
      <w:r>
        <w:rPr>
          <w:rFonts w:ascii="Calibri" w:hAnsi="Calibri" w:cs="Calibri"/>
          <w:vertAlign w:val="subscript"/>
        </w:rPr>
        <w:t>D</w:t>
      </w:r>
      <w:r>
        <w:rPr>
          <w:rFonts w:ascii="Calibri" w:hAnsi="Calibri" w:cs="Calibri"/>
        </w:rPr>
        <w:t xml:space="preserve"> we increase the chance for Cooper-pair bonding.  </w:t>
      </w:r>
    </w:p>
    <w:p w14:paraId="5454D9B9" w14:textId="77777777" w:rsidR="0082155C" w:rsidRDefault="0082155C" w:rsidP="007F6804">
      <w:pPr>
        <w:rPr>
          <w:rFonts w:ascii="Calibri" w:hAnsi="Calibri" w:cs="Calibri"/>
        </w:rPr>
      </w:pPr>
    </w:p>
    <w:p w14:paraId="563164E6" w14:textId="77777777" w:rsidR="004F683A" w:rsidRPr="00672003" w:rsidRDefault="004F683A" w:rsidP="007F6804">
      <w:pPr>
        <w:rPr>
          <w:rFonts w:ascii="Calibri" w:hAnsi="Calibri" w:cs="Calibri"/>
          <w:b/>
          <w:sz w:val="28"/>
          <w:szCs w:val="28"/>
        </w:rPr>
      </w:pPr>
      <w:r w:rsidRPr="00672003">
        <w:rPr>
          <w:rFonts w:ascii="Calibri" w:hAnsi="Calibri" w:cs="Calibri"/>
          <w:b/>
          <w:sz w:val="28"/>
          <w:szCs w:val="28"/>
        </w:rPr>
        <w:t>Normalization</w:t>
      </w:r>
    </w:p>
    <w:p w14:paraId="3FF8AB77" w14:textId="77777777" w:rsidR="005D0862" w:rsidRDefault="00A4571D" w:rsidP="007F6804">
      <w:pPr>
        <w:rPr>
          <w:rFonts w:ascii="Calibri" w:hAnsi="Calibri" w:cs="Calibri"/>
        </w:rPr>
      </w:pPr>
      <w:r>
        <w:rPr>
          <w:rFonts w:ascii="Calibri" w:hAnsi="Calibri" w:cs="Calibri"/>
        </w:rPr>
        <w:t>Anyway, let’s set about finding the values of u</w:t>
      </w:r>
      <w:r>
        <w:rPr>
          <w:rFonts w:ascii="Calibri" w:hAnsi="Calibri" w:cs="Calibri"/>
          <w:vertAlign w:val="subscript"/>
        </w:rPr>
        <w:t>k</w:t>
      </w:r>
      <w:r>
        <w:rPr>
          <w:rFonts w:ascii="Calibri" w:hAnsi="Calibri" w:cs="Calibri"/>
        </w:rPr>
        <w:t xml:space="preserve"> and υ</w:t>
      </w:r>
      <w:r>
        <w:rPr>
          <w:rFonts w:ascii="Calibri" w:hAnsi="Calibri" w:cs="Calibri"/>
          <w:vertAlign w:val="subscript"/>
        </w:rPr>
        <w:t>k</w:t>
      </w:r>
      <w:r>
        <w:rPr>
          <w:rFonts w:ascii="Calibri" w:hAnsi="Calibri" w:cs="Calibri"/>
        </w:rPr>
        <w:t xml:space="preserve"> that minimize the energy expectation.  </w:t>
      </w:r>
      <w:r w:rsidR="005D0862">
        <w:rPr>
          <w:rFonts w:ascii="Calibri" w:hAnsi="Calibri" w:cs="Calibri"/>
        </w:rPr>
        <w:t>First thing to fix is normalization.  So we need,</w:t>
      </w:r>
    </w:p>
    <w:p w14:paraId="41D6BAE3" w14:textId="77777777" w:rsidR="005D0862" w:rsidRDefault="005D0862" w:rsidP="007F6804">
      <w:pPr>
        <w:rPr>
          <w:rFonts w:ascii="Calibri" w:hAnsi="Calibri" w:cs="Calibri"/>
        </w:rPr>
      </w:pPr>
    </w:p>
    <w:p w14:paraId="65CC7B51" w14:textId="77777777" w:rsidR="00EF5FB0" w:rsidRDefault="00371AD8" w:rsidP="00371AD8">
      <w:pPr>
        <w:rPr>
          <w:rFonts w:ascii="Calibri" w:hAnsi="Calibri" w:cs="Calibri"/>
        </w:rPr>
      </w:pPr>
      <w:r w:rsidRPr="00371AD8">
        <w:rPr>
          <w:rFonts w:ascii="Calibri" w:hAnsi="Calibri" w:cs="Calibri"/>
          <w:position w:val="-42"/>
        </w:rPr>
        <w:object w:dxaOrig="4680" w:dyaOrig="960" w14:anchorId="54A38E37">
          <v:shape id="_x0000_i1029" type="#_x0000_t75" style="width:242.3pt;height:50.3pt" o:ole="">
            <v:imagedata r:id="rId13" o:title=""/>
          </v:shape>
          <o:OLEObject Type="Embed" ProgID="Equation.DSMT4" ShapeID="_x0000_i1029" DrawAspect="Content" ObjectID="_1723207878" r:id="rId14"/>
        </w:object>
      </w:r>
    </w:p>
    <w:p w14:paraId="70A3BEFF" w14:textId="77777777" w:rsidR="00371AD8" w:rsidRDefault="00371AD8" w:rsidP="00371AD8">
      <w:pPr>
        <w:rPr>
          <w:rFonts w:ascii="Calibri" w:hAnsi="Calibri" w:cs="Calibri"/>
        </w:rPr>
      </w:pPr>
    </w:p>
    <w:p w14:paraId="54E31E0B" w14:textId="77777777" w:rsidR="00371AD8" w:rsidRDefault="00742E04" w:rsidP="00371AD8">
      <w:pPr>
        <w:rPr>
          <w:rFonts w:ascii="Calibri" w:hAnsi="Calibri" w:cs="Calibri"/>
        </w:rPr>
      </w:pPr>
      <w:r>
        <w:rPr>
          <w:rFonts w:ascii="Calibri" w:hAnsi="Calibri" w:cs="Calibri"/>
        </w:rPr>
        <w:t>Note all k terms commute within themselves.  All k´ terms commute within themselves.</w:t>
      </w:r>
      <w:r w:rsidR="00371AD8">
        <w:rPr>
          <w:rFonts w:ascii="Calibri" w:hAnsi="Calibri" w:cs="Calibri"/>
        </w:rPr>
        <w:t xml:space="preserve"> </w:t>
      </w:r>
      <w:r>
        <w:rPr>
          <w:rFonts w:ascii="Calibri" w:hAnsi="Calibri" w:cs="Calibri"/>
        </w:rPr>
        <w:t xml:space="preserve"> And if k </w:t>
      </w:r>
      <w:r>
        <w:rPr>
          <w:rFonts w:ascii="Cambria Math" w:hAnsi="Cambria Math" w:cs="Calibri"/>
        </w:rPr>
        <w:t>≠</w:t>
      </w:r>
      <w:r>
        <w:rPr>
          <w:rFonts w:ascii="Calibri" w:hAnsi="Calibri" w:cs="Calibri"/>
        </w:rPr>
        <w:t xml:space="preserve"> k´, then these terms commute as well, even if k = q and k´ = -q.  </w:t>
      </w:r>
      <w:r w:rsidR="00371AD8">
        <w:rPr>
          <w:rFonts w:ascii="Calibri" w:hAnsi="Calibri" w:cs="Calibri"/>
        </w:rPr>
        <w:t xml:space="preserve">So </w:t>
      </w:r>
      <w:r>
        <w:rPr>
          <w:rFonts w:ascii="Calibri" w:hAnsi="Calibri" w:cs="Calibri"/>
        </w:rPr>
        <w:t xml:space="preserve">we can group together terms where k = k´, and </w:t>
      </w:r>
      <w:r w:rsidR="00371AD8">
        <w:rPr>
          <w:rFonts w:ascii="Calibri" w:hAnsi="Calibri" w:cs="Calibri"/>
        </w:rPr>
        <w:t>then we’d have:</w:t>
      </w:r>
    </w:p>
    <w:p w14:paraId="28046AEF" w14:textId="77777777" w:rsidR="00371AD8" w:rsidRDefault="00371AD8" w:rsidP="00371AD8">
      <w:pPr>
        <w:rPr>
          <w:rFonts w:ascii="Calibri" w:hAnsi="Calibri" w:cs="Calibri"/>
        </w:rPr>
      </w:pPr>
    </w:p>
    <w:p w14:paraId="4C870B9F" w14:textId="77777777" w:rsidR="00371AD8" w:rsidRDefault="00371AD8" w:rsidP="00371AD8">
      <w:pPr>
        <w:rPr>
          <w:rFonts w:ascii="Calibri" w:hAnsi="Calibri" w:cs="Calibri"/>
        </w:rPr>
      </w:pPr>
      <w:r w:rsidRPr="00371AD8">
        <w:rPr>
          <w:rFonts w:ascii="Calibri" w:hAnsi="Calibri" w:cs="Calibri"/>
          <w:position w:val="-52"/>
        </w:rPr>
        <w:object w:dxaOrig="6360" w:dyaOrig="1160" w14:anchorId="2193B3BE">
          <v:shape id="_x0000_i1030" type="#_x0000_t75" style="width:328.6pt;height:60pt" o:ole="">
            <v:imagedata r:id="rId15" o:title=""/>
          </v:shape>
          <o:OLEObject Type="Embed" ProgID="Equation.DSMT4" ShapeID="_x0000_i1030" DrawAspect="Content" ObjectID="_1723207879" r:id="rId16"/>
        </w:object>
      </w:r>
    </w:p>
    <w:p w14:paraId="73D5A076" w14:textId="77777777" w:rsidR="00371AD8" w:rsidRDefault="00371AD8" w:rsidP="00371AD8">
      <w:pPr>
        <w:rPr>
          <w:rFonts w:ascii="Calibri" w:hAnsi="Calibri" w:cs="Calibri"/>
        </w:rPr>
      </w:pPr>
    </w:p>
    <w:p w14:paraId="6579B691" w14:textId="77777777" w:rsidR="00371AD8" w:rsidRDefault="00A473AC" w:rsidP="00371AD8">
      <w:pPr>
        <w:rPr>
          <w:rFonts w:ascii="Calibri" w:hAnsi="Calibri" w:cs="Calibri"/>
        </w:rPr>
      </w:pPr>
      <w:r>
        <w:rPr>
          <w:rFonts w:ascii="Calibri" w:hAnsi="Calibri" w:cs="Calibri"/>
        </w:rPr>
        <w:t>We can take each k-term and slide it to the beginning and</w:t>
      </w:r>
      <w:r w:rsidR="00835E66">
        <w:rPr>
          <w:rFonts w:ascii="Calibri" w:hAnsi="Calibri" w:cs="Calibri"/>
        </w:rPr>
        <w:t xml:space="preserve"> end</w:t>
      </w:r>
      <w:r>
        <w:rPr>
          <w:rFonts w:ascii="Calibri" w:hAnsi="Calibri" w:cs="Calibri"/>
        </w:rPr>
        <w:t xml:space="preserve"> of the product, because different k terms commute.  Let’s slide it to the </w:t>
      </w:r>
      <w:r w:rsidR="003F1B57">
        <w:rPr>
          <w:rFonts w:ascii="Calibri" w:hAnsi="Calibri" w:cs="Calibri"/>
        </w:rPr>
        <w:t xml:space="preserve">right </w:t>
      </w:r>
      <w:r>
        <w:rPr>
          <w:rFonts w:ascii="Calibri" w:hAnsi="Calibri" w:cs="Calibri"/>
        </w:rPr>
        <w:t>end.  What is its action on |0&gt;?</w:t>
      </w:r>
      <w:r w:rsidR="00371AD8">
        <w:rPr>
          <w:rFonts w:ascii="Calibri" w:hAnsi="Calibri" w:cs="Calibri"/>
        </w:rPr>
        <w:t xml:space="preserve">  </w:t>
      </w:r>
    </w:p>
    <w:p w14:paraId="095DC181" w14:textId="77777777" w:rsidR="00371AD8" w:rsidRDefault="00371AD8" w:rsidP="00371AD8">
      <w:pPr>
        <w:rPr>
          <w:rFonts w:ascii="Calibri" w:hAnsi="Calibri" w:cs="Calibri"/>
        </w:rPr>
      </w:pPr>
    </w:p>
    <w:p w14:paraId="6CD529C2" w14:textId="77777777" w:rsidR="00371AD8" w:rsidRDefault="00A473AC" w:rsidP="00371AD8">
      <w:pPr>
        <w:rPr>
          <w:rFonts w:ascii="Calibri" w:hAnsi="Calibri" w:cs="Calibri"/>
        </w:rPr>
      </w:pPr>
      <w:r w:rsidRPr="00371AD8">
        <w:rPr>
          <w:rFonts w:ascii="Calibri" w:hAnsi="Calibri" w:cs="Calibri"/>
          <w:position w:val="-58"/>
        </w:rPr>
        <w:object w:dxaOrig="5440" w:dyaOrig="1340" w14:anchorId="3A6338BF">
          <v:shape id="_x0000_i1031" type="#_x0000_t75" style="width:280.6pt;height:68.75pt" o:ole="">
            <v:imagedata r:id="rId17" o:title=""/>
          </v:shape>
          <o:OLEObject Type="Embed" ProgID="Equation.DSMT4" ShapeID="_x0000_i1031" DrawAspect="Content" ObjectID="_1723207880" r:id="rId18"/>
        </w:object>
      </w:r>
    </w:p>
    <w:p w14:paraId="48AFE4A6" w14:textId="77777777" w:rsidR="00A473AC" w:rsidRDefault="00A473AC" w:rsidP="00371AD8">
      <w:pPr>
        <w:rPr>
          <w:rFonts w:ascii="Calibri" w:hAnsi="Calibri" w:cs="Calibri"/>
        </w:rPr>
      </w:pPr>
    </w:p>
    <w:p w14:paraId="1EE380CF" w14:textId="77777777" w:rsidR="00A473AC" w:rsidRDefault="00A473AC" w:rsidP="00371AD8">
      <w:pPr>
        <w:rPr>
          <w:rFonts w:ascii="Calibri" w:hAnsi="Calibri" w:cs="Calibri"/>
        </w:rPr>
      </w:pPr>
      <w:r>
        <w:rPr>
          <w:rFonts w:ascii="Calibri" w:hAnsi="Calibri" w:cs="Calibri"/>
        </w:rPr>
        <w:t xml:space="preserve">Now let’s slide it to the </w:t>
      </w:r>
      <w:r w:rsidR="003F1B57">
        <w:rPr>
          <w:rFonts w:ascii="Calibri" w:hAnsi="Calibri" w:cs="Calibri"/>
        </w:rPr>
        <w:t>left end</w:t>
      </w:r>
      <w:r>
        <w:rPr>
          <w:rFonts w:ascii="Calibri" w:hAnsi="Calibri" w:cs="Calibri"/>
        </w:rPr>
        <w:t xml:space="preserve">.  What is its action on &lt;0|?  </w:t>
      </w:r>
    </w:p>
    <w:p w14:paraId="18D14A23" w14:textId="77777777" w:rsidR="00A473AC" w:rsidRDefault="00A473AC" w:rsidP="00371AD8">
      <w:pPr>
        <w:rPr>
          <w:rFonts w:ascii="Calibri" w:hAnsi="Calibri" w:cs="Calibri"/>
        </w:rPr>
      </w:pPr>
    </w:p>
    <w:p w14:paraId="3015D863" w14:textId="77777777" w:rsidR="00A473AC" w:rsidRDefault="00A473AC" w:rsidP="00371AD8">
      <w:pPr>
        <w:rPr>
          <w:rFonts w:ascii="Calibri" w:hAnsi="Calibri" w:cs="Calibri"/>
        </w:rPr>
      </w:pPr>
      <w:r w:rsidRPr="00A473AC">
        <w:rPr>
          <w:rFonts w:ascii="Calibri" w:hAnsi="Calibri" w:cs="Calibri"/>
          <w:position w:val="-38"/>
        </w:rPr>
        <w:object w:dxaOrig="2840" w:dyaOrig="880" w14:anchorId="0B84BE1F">
          <v:shape id="_x0000_i1032" type="#_x0000_t75" style="width:146.3pt;height:45.25pt" o:ole="">
            <v:imagedata r:id="rId19" o:title=""/>
          </v:shape>
          <o:OLEObject Type="Embed" ProgID="Equation.DSMT4" ShapeID="_x0000_i1032" DrawAspect="Content" ObjectID="_1723207881" r:id="rId20"/>
        </w:object>
      </w:r>
    </w:p>
    <w:p w14:paraId="511B263B" w14:textId="77777777" w:rsidR="00A473AC" w:rsidRDefault="00A473AC" w:rsidP="00371AD8">
      <w:pPr>
        <w:rPr>
          <w:rFonts w:ascii="Calibri" w:hAnsi="Calibri" w:cs="Calibri"/>
        </w:rPr>
      </w:pPr>
    </w:p>
    <w:p w14:paraId="19967E3A" w14:textId="77777777" w:rsidR="00A473AC" w:rsidRDefault="00A473AC" w:rsidP="00371AD8">
      <w:pPr>
        <w:rPr>
          <w:rFonts w:ascii="Calibri" w:hAnsi="Calibri" w:cs="Calibri"/>
        </w:rPr>
      </w:pPr>
      <w:r>
        <w:rPr>
          <w:rFonts w:ascii="Calibri" w:hAnsi="Calibri" w:cs="Calibri"/>
        </w:rPr>
        <w:lastRenderedPageBreak/>
        <w:t>So repeating for all k terms, we can reduce the equation to:</w:t>
      </w:r>
    </w:p>
    <w:p w14:paraId="3D7533EA" w14:textId="77777777" w:rsidR="00A473AC" w:rsidRDefault="00A473AC" w:rsidP="00371AD8">
      <w:pPr>
        <w:rPr>
          <w:rFonts w:ascii="Calibri" w:hAnsi="Calibri" w:cs="Calibri"/>
        </w:rPr>
      </w:pPr>
    </w:p>
    <w:p w14:paraId="54555E5D" w14:textId="77777777" w:rsidR="00EF39FA" w:rsidRDefault="00A473AC" w:rsidP="00371AD8">
      <w:pPr>
        <w:rPr>
          <w:rFonts w:ascii="Calibri" w:hAnsi="Calibri" w:cs="Calibri"/>
        </w:rPr>
      </w:pPr>
      <w:r w:rsidRPr="00A473AC">
        <w:rPr>
          <w:rFonts w:ascii="Calibri" w:hAnsi="Calibri" w:cs="Calibri"/>
          <w:position w:val="-28"/>
        </w:rPr>
        <w:object w:dxaOrig="2480" w:dyaOrig="580" w14:anchorId="7E7E70B7">
          <v:shape id="_x0000_i1033" type="#_x0000_t75" style="width:128.3pt;height:30pt" o:ole="">
            <v:imagedata r:id="rId21" o:title=""/>
          </v:shape>
          <o:OLEObject Type="Embed" ProgID="Equation.DSMT4" ShapeID="_x0000_i1033" DrawAspect="Content" ObjectID="_1723207882" r:id="rId22"/>
        </w:object>
      </w:r>
    </w:p>
    <w:p w14:paraId="6A120520" w14:textId="77777777" w:rsidR="00A473AC" w:rsidRDefault="00A473AC" w:rsidP="00371AD8">
      <w:pPr>
        <w:rPr>
          <w:rFonts w:ascii="Calibri" w:hAnsi="Calibri" w:cs="Calibri"/>
        </w:rPr>
      </w:pPr>
    </w:p>
    <w:p w14:paraId="505B99AE" w14:textId="77777777" w:rsidR="00A473AC" w:rsidRDefault="00A473AC" w:rsidP="00371AD8">
      <w:pPr>
        <w:rPr>
          <w:rFonts w:ascii="Calibri" w:hAnsi="Calibri" w:cs="Calibri"/>
        </w:rPr>
      </w:pPr>
      <w:r>
        <w:rPr>
          <w:rFonts w:ascii="Calibri" w:hAnsi="Calibri" w:cs="Calibri"/>
        </w:rPr>
        <w:t>This is satisfied, if we demand,</w:t>
      </w:r>
    </w:p>
    <w:p w14:paraId="6523881E" w14:textId="77777777" w:rsidR="00A473AC" w:rsidRDefault="00A473AC" w:rsidP="00371AD8">
      <w:pPr>
        <w:rPr>
          <w:rFonts w:ascii="Calibri" w:hAnsi="Calibri" w:cs="Calibri"/>
        </w:rPr>
      </w:pPr>
    </w:p>
    <w:p w14:paraId="1F29D3EC" w14:textId="77777777" w:rsidR="00A473AC" w:rsidRPr="00A4571D" w:rsidRDefault="00A473AC" w:rsidP="00371AD8">
      <w:pPr>
        <w:rPr>
          <w:rFonts w:ascii="Calibri" w:hAnsi="Calibri" w:cs="Calibri"/>
        </w:rPr>
      </w:pPr>
      <w:r w:rsidRPr="00A473AC">
        <w:rPr>
          <w:rFonts w:ascii="Calibri" w:hAnsi="Calibri" w:cs="Calibri"/>
          <w:position w:val="-14"/>
        </w:rPr>
        <w:object w:dxaOrig="1420" w:dyaOrig="440" w14:anchorId="53B72B4B">
          <v:shape id="_x0000_i1034" type="#_x0000_t75" style="width:73.85pt;height:21.7pt" o:ole="">
            <v:imagedata r:id="rId23" o:title=""/>
          </v:shape>
          <o:OLEObject Type="Embed" ProgID="Equation.DSMT4" ShapeID="_x0000_i1034" DrawAspect="Content" ObjectID="_1723207883" r:id="rId24"/>
        </w:object>
      </w:r>
    </w:p>
    <w:p w14:paraId="22B3C33A" w14:textId="77777777" w:rsidR="00D04F46" w:rsidRDefault="00D04F46" w:rsidP="007F6804">
      <w:pPr>
        <w:rPr>
          <w:rFonts w:ascii="Calibri" w:hAnsi="Calibri" w:cs="Calibri"/>
        </w:rPr>
      </w:pPr>
    </w:p>
    <w:p w14:paraId="65554E47" w14:textId="77777777" w:rsidR="00A473AC" w:rsidRDefault="00A473AC" w:rsidP="007F6804">
      <w:pPr>
        <w:rPr>
          <w:rFonts w:ascii="Calibri" w:hAnsi="Calibri" w:cs="Calibri"/>
        </w:rPr>
      </w:pPr>
      <w:r>
        <w:rPr>
          <w:rFonts w:ascii="Calibri" w:hAnsi="Calibri" w:cs="Calibri"/>
        </w:rPr>
        <w:t xml:space="preserve">Given this constraint, I guess it’s useful to </w:t>
      </w:r>
      <w:r w:rsidR="00875539">
        <w:rPr>
          <w:rFonts w:ascii="Calibri" w:hAnsi="Calibri" w:cs="Calibri"/>
        </w:rPr>
        <w:t>presume real values and parameterize the constants as:</w:t>
      </w:r>
    </w:p>
    <w:p w14:paraId="14A8DB34" w14:textId="77777777" w:rsidR="00A473AC" w:rsidRDefault="00A473AC" w:rsidP="007F6804">
      <w:pPr>
        <w:rPr>
          <w:rFonts w:ascii="Calibri" w:hAnsi="Calibri" w:cs="Calibri"/>
        </w:rPr>
      </w:pPr>
    </w:p>
    <w:p w14:paraId="2CEE1277" w14:textId="77777777" w:rsidR="00A473AC" w:rsidRDefault="00875539" w:rsidP="007F6804">
      <w:pPr>
        <w:rPr>
          <w:rFonts w:ascii="Calibri" w:hAnsi="Calibri" w:cs="Calibri"/>
        </w:rPr>
      </w:pPr>
      <w:r w:rsidRPr="00A473AC">
        <w:rPr>
          <w:rFonts w:ascii="Calibri" w:hAnsi="Calibri" w:cs="Calibri"/>
          <w:position w:val="-30"/>
        </w:rPr>
        <w:object w:dxaOrig="1080" w:dyaOrig="720" w14:anchorId="3504BE2E">
          <v:shape id="_x0000_i1035" type="#_x0000_t75" style="width:56.3pt;height:36.9pt" o:ole="">
            <v:imagedata r:id="rId25" o:title=""/>
          </v:shape>
          <o:OLEObject Type="Embed" ProgID="Equation.DSMT4" ShapeID="_x0000_i1035" DrawAspect="Content" ObjectID="_1723207884" r:id="rId26"/>
        </w:object>
      </w:r>
    </w:p>
    <w:p w14:paraId="44471807" w14:textId="77777777" w:rsidR="00875539" w:rsidRDefault="00875539" w:rsidP="007F6804">
      <w:pPr>
        <w:rPr>
          <w:rFonts w:ascii="Calibri" w:hAnsi="Calibri" w:cs="Calibri"/>
        </w:rPr>
      </w:pPr>
    </w:p>
    <w:p w14:paraId="7671923E" w14:textId="77777777" w:rsidR="004F683A" w:rsidRPr="00672003" w:rsidRDefault="004F683A" w:rsidP="007F6804">
      <w:pPr>
        <w:rPr>
          <w:rFonts w:ascii="Calibri" w:hAnsi="Calibri" w:cs="Calibri"/>
          <w:b/>
          <w:sz w:val="28"/>
          <w:szCs w:val="28"/>
        </w:rPr>
      </w:pPr>
      <w:r w:rsidRPr="00672003">
        <w:rPr>
          <w:rFonts w:ascii="Calibri" w:hAnsi="Calibri" w:cs="Calibri"/>
          <w:b/>
          <w:sz w:val="28"/>
          <w:szCs w:val="28"/>
        </w:rPr>
        <w:t>Particle expectation number</w:t>
      </w:r>
    </w:p>
    <w:p w14:paraId="7E043C39" w14:textId="77777777" w:rsidR="00875539" w:rsidRDefault="00251C7F" w:rsidP="007F6804">
      <w:pPr>
        <w:rPr>
          <w:rFonts w:ascii="Calibri" w:hAnsi="Calibri" w:cs="Calibri"/>
        </w:rPr>
      </w:pPr>
      <w:r>
        <w:rPr>
          <w:rFonts w:ascii="Calibri" w:hAnsi="Calibri" w:cs="Calibri"/>
        </w:rPr>
        <w:t>What’s the expectation of particle number?</w:t>
      </w:r>
    </w:p>
    <w:p w14:paraId="03873F89" w14:textId="77777777" w:rsidR="00251C7F" w:rsidRDefault="00251C7F" w:rsidP="007F6804">
      <w:pPr>
        <w:rPr>
          <w:rFonts w:ascii="Calibri" w:hAnsi="Calibri" w:cs="Calibri"/>
        </w:rPr>
      </w:pPr>
    </w:p>
    <w:bookmarkStart w:id="1" w:name="_Hlk48913385"/>
    <w:p w14:paraId="769D22BD" w14:textId="77777777" w:rsidR="00251C7F" w:rsidRDefault="00864844" w:rsidP="007F6804">
      <w:pPr>
        <w:rPr>
          <w:rFonts w:ascii="Calibri" w:hAnsi="Calibri" w:cs="Calibri"/>
        </w:rPr>
      </w:pPr>
      <w:r w:rsidRPr="00251C7F">
        <w:rPr>
          <w:rFonts w:ascii="Calibri" w:hAnsi="Calibri" w:cs="Calibri"/>
          <w:position w:val="-92"/>
        </w:rPr>
        <w:object w:dxaOrig="6120" w:dyaOrig="1960" w14:anchorId="1200ADB3">
          <v:shape id="_x0000_i1036" type="#_x0000_t75" style="width:316.6pt;height:101.1pt" o:ole="">
            <v:imagedata r:id="rId27" o:title=""/>
          </v:shape>
          <o:OLEObject Type="Embed" ProgID="Equation.DSMT4" ShapeID="_x0000_i1036" DrawAspect="Content" ObjectID="_1723207885" r:id="rId28"/>
        </w:object>
      </w:r>
    </w:p>
    <w:p w14:paraId="054AA0CE" w14:textId="77777777" w:rsidR="00875539" w:rsidRDefault="00875539" w:rsidP="007F6804">
      <w:pPr>
        <w:rPr>
          <w:rFonts w:ascii="Calibri" w:hAnsi="Calibri" w:cs="Calibri"/>
        </w:rPr>
      </w:pPr>
    </w:p>
    <w:p w14:paraId="1B07A0EE" w14:textId="77777777" w:rsidR="00875539" w:rsidRDefault="002D6E23" w:rsidP="007F6804">
      <w:pPr>
        <w:rPr>
          <w:rFonts w:ascii="Calibri" w:hAnsi="Calibri" w:cs="Calibri"/>
        </w:rPr>
      </w:pPr>
      <w:r>
        <w:rPr>
          <w:rFonts w:ascii="Calibri" w:hAnsi="Calibri" w:cs="Calibri"/>
        </w:rPr>
        <w:t xml:space="preserve">We can slide k </w:t>
      </w:r>
      <w:r>
        <w:rPr>
          <w:rFonts w:ascii="Cambria Math" w:hAnsi="Cambria Math" w:cs="Calibri"/>
        </w:rPr>
        <w:t>≠</w:t>
      </w:r>
      <w:r>
        <w:rPr>
          <w:rFonts w:ascii="Calibri" w:hAnsi="Calibri" w:cs="Calibri"/>
        </w:rPr>
        <w:t xml:space="preserve"> </w:t>
      </w:r>
      <w:r>
        <w:rPr>
          <w:rFonts w:ascii="Cambria Math" w:hAnsi="Cambria Math" w:cs="Calibri"/>
        </w:rPr>
        <w:t>±</w:t>
      </w:r>
      <w:r>
        <w:rPr>
          <w:rFonts w:ascii="Calibri" w:hAnsi="Calibri" w:cs="Calibri"/>
        </w:rPr>
        <w:t xml:space="preserve">q, and k´ </w:t>
      </w:r>
      <w:r>
        <w:rPr>
          <w:rFonts w:ascii="Cambria Math" w:hAnsi="Cambria Math" w:cs="Calibri"/>
        </w:rPr>
        <w:t>≠</w:t>
      </w:r>
      <w:r>
        <w:rPr>
          <w:rFonts w:ascii="Calibri" w:hAnsi="Calibri" w:cs="Calibri"/>
        </w:rPr>
        <w:t xml:space="preserve"> </w:t>
      </w:r>
      <w:r>
        <w:rPr>
          <w:rFonts w:ascii="Cambria Math" w:hAnsi="Cambria Math" w:cs="Calibri"/>
        </w:rPr>
        <w:t>±</w:t>
      </w:r>
      <w:r>
        <w:rPr>
          <w:rFonts w:ascii="Calibri" w:hAnsi="Calibri" w:cs="Calibri"/>
        </w:rPr>
        <w:t>q terms to the front or back, as we saw above.  And so we’ll have:</w:t>
      </w:r>
    </w:p>
    <w:p w14:paraId="0EB596BE" w14:textId="77777777" w:rsidR="00251C7F" w:rsidRDefault="00251C7F" w:rsidP="007F6804">
      <w:pPr>
        <w:rPr>
          <w:rFonts w:ascii="Calibri" w:hAnsi="Calibri" w:cs="Calibri"/>
        </w:rPr>
      </w:pPr>
    </w:p>
    <w:p w14:paraId="6764A70D" w14:textId="77777777" w:rsidR="00251C7F" w:rsidRDefault="00864844" w:rsidP="007F6804">
      <w:pPr>
        <w:rPr>
          <w:rFonts w:ascii="Calibri" w:hAnsi="Calibri" w:cs="Calibri"/>
        </w:rPr>
      </w:pPr>
      <w:r w:rsidRPr="00251C7F">
        <w:rPr>
          <w:rFonts w:ascii="Calibri" w:hAnsi="Calibri" w:cs="Calibri"/>
          <w:position w:val="-32"/>
        </w:rPr>
        <w:object w:dxaOrig="11620" w:dyaOrig="620" w14:anchorId="3F146E57">
          <v:shape id="_x0000_i1037" type="#_x0000_t75" style="width:511.85pt;height:26.75pt" o:ole="">
            <v:imagedata r:id="rId29" o:title=""/>
          </v:shape>
          <o:OLEObject Type="Embed" ProgID="Equation.DSMT4" ShapeID="_x0000_i1037" DrawAspect="Content" ObjectID="_1723207886" r:id="rId30"/>
        </w:object>
      </w:r>
    </w:p>
    <w:p w14:paraId="1B698820" w14:textId="77777777" w:rsidR="003F1B57" w:rsidRDefault="003F1B57" w:rsidP="007F6804">
      <w:pPr>
        <w:rPr>
          <w:rFonts w:ascii="Calibri" w:hAnsi="Calibri" w:cs="Calibri"/>
        </w:rPr>
      </w:pPr>
    </w:p>
    <w:p w14:paraId="3A97E467" w14:textId="77777777" w:rsidR="002D6E23" w:rsidRDefault="002D6E23" w:rsidP="007F6804">
      <w:pPr>
        <w:rPr>
          <w:rFonts w:ascii="Calibri" w:hAnsi="Calibri" w:cs="Calibri"/>
        </w:rPr>
      </w:pPr>
      <w:r>
        <w:rPr>
          <w:rFonts w:ascii="Calibri" w:hAnsi="Calibri" w:cs="Calibri"/>
        </w:rPr>
        <w:t>The result of the last product is 1, as we saw above.  Then we’re left with:</w:t>
      </w:r>
    </w:p>
    <w:p w14:paraId="702226C5" w14:textId="77777777" w:rsidR="002D6E23" w:rsidRDefault="002D6E23" w:rsidP="007F6804">
      <w:pPr>
        <w:rPr>
          <w:rFonts w:ascii="Calibri" w:hAnsi="Calibri" w:cs="Calibri"/>
        </w:rPr>
      </w:pPr>
    </w:p>
    <w:p w14:paraId="69364E39" w14:textId="77777777" w:rsidR="002D6E23" w:rsidRDefault="000A140C" w:rsidP="007F6804">
      <w:pPr>
        <w:rPr>
          <w:rFonts w:ascii="Calibri" w:hAnsi="Calibri" w:cs="Calibri"/>
        </w:rPr>
      </w:pPr>
      <w:r w:rsidRPr="00D40329">
        <w:rPr>
          <w:rFonts w:ascii="Calibri" w:hAnsi="Calibri" w:cs="Calibri"/>
          <w:position w:val="-32"/>
        </w:rPr>
        <w:object w:dxaOrig="6160" w:dyaOrig="580" w14:anchorId="0DD9CFEF">
          <v:shape id="_x0000_i1038" type="#_x0000_t75" style="width:294pt;height:26.75pt" o:ole="">
            <v:imagedata r:id="rId31" o:title=""/>
          </v:shape>
          <o:OLEObject Type="Embed" ProgID="Equation.DSMT4" ShapeID="_x0000_i1038" DrawAspect="Content" ObjectID="_1723207887" r:id="rId32"/>
        </w:object>
      </w:r>
    </w:p>
    <w:p w14:paraId="6363C7E2" w14:textId="77777777" w:rsidR="00EC3D89" w:rsidRDefault="00EC3D89" w:rsidP="007F6804">
      <w:pPr>
        <w:rPr>
          <w:rFonts w:ascii="Calibri" w:hAnsi="Calibri" w:cs="Calibri"/>
        </w:rPr>
      </w:pPr>
    </w:p>
    <w:p w14:paraId="05F80784" w14:textId="77777777" w:rsidR="00EC3D89" w:rsidRDefault="00EC3D89" w:rsidP="007F6804">
      <w:pPr>
        <w:rPr>
          <w:rFonts w:ascii="Calibri" w:hAnsi="Calibri" w:cs="Calibri"/>
        </w:rPr>
      </w:pPr>
      <w:r>
        <w:rPr>
          <w:rFonts w:ascii="Calibri" w:hAnsi="Calibri" w:cs="Calibri"/>
        </w:rPr>
        <w:t xml:space="preserve">When σ = </w:t>
      </w:r>
      <w:r>
        <w:rPr>
          <w:rFonts w:ascii="Cambria Math" w:hAnsi="Cambria Math" w:cs="Calibri"/>
        </w:rPr>
        <w:t>↑</w:t>
      </w:r>
      <w:r>
        <w:rPr>
          <w:rFonts w:ascii="Calibri" w:hAnsi="Calibri" w:cs="Calibri"/>
        </w:rPr>
        <w:t xml:space="preserve">, we can slide the k´ = -q term all the way to left, and </w:t>
      </w:r>
      <w:r w:rsidR="00835E66">
        <w:rPr>
          <w:rFonts w:ascii="Calibri" w:hAnsi="Calibri" w:cs="Calibri"/>
        </w:rPr>
        <w:t xml:space="preserve">the k = -q term all the way to the right.  So we can </w:t>
      </w:r>
      <w:r>
        <w:rPr>
          <w:rFonts w:ascii="Calibri" w:hAnsi="Calibri" w:cs="Calibri"/>
        </w:rPr>
        <w:t xml:space="preserve">combine </w:t>
      </w:r>
      <w:r w:rsidR="00835E66">
        <w:rPr>
          <w:rFonts w:ascii="Calibri" w:hAnsi="Calibri" w:cs="Calibri"/>
        </w:rPr>
        <w:t>them</w:t>
      </w:r>
      <w:r>
        <w:rPr>
          <w:rFonts w:ascii="Calibri" w:hAnsi="Calibri" w:cs="Calibri"/>
        </w:rPr>
        <w:t xml:space="preserve"> to get 1, ultimately</w:t>
      </w:r>
      <w:r w:rsidR="00835E66">
        <w:rPr>
          <w:rFonts w:ascii="Calibri" w:hAnsi="Calibri" w:cs="Calibri"/>
        </w:rPr>
        <w:t>, like was done above</w:t>
      </w:r>
      <w:r>
        <w:rPr>
          <w:rFonts w:ascii="Calibri" w:hAnsi="Calibri" w:cs="Calibri"/>
        </w:rPr>
        <w:t xml:space="preserve">.  And when σ = </w:t>
      </w:r>
      <w:r>
        <w:rPr>
          <w:rFonts w:ascii="Cambria Math" w:hAnsi="Cambria Math" w:cs="Calibri"/>
        </w:rPr>
        <w:t>↓</w:t>
      </w:r>
      <w:r>
        <w:rPr>
          <w:rFonts w:ascii="Calibri" w:hAnsi="Calibri" w:cs="Calibri"/>
        </w:rPr>
        <w:t xml:space="preserve">, we can slide the k´ = q term to the left and </w:t>
      </w:r>
      <w:r w:rsidR="00835E66">
        <w:rPr>
          <w:rFonts w:ascii="Calibri" w:hAnsi="Calibri" w:cs="Calibri"/>
        </w:rPr>
        <w:t>and k = q to the right.  So we combine them</w:t>
      </w:r>
      <w:r>
        <w:rPr>
          <w:rFonts w:ascii="Calibri" w:hAnsi="Calibri" w:cs="Calibri"/>
        </w:rPr>
        <w:t xml:space="preserve"> to also get 1.  So we’re left with:</w:t>
      </w:r>
    </w:p>
    <w:p w14:paraId="17450156" w14:textId="77777777" w:rsidR="00EC3D89" w:rsidRDefault="00EC3D89" w:rsidP="007F6804">
      <w:pPr>
        <w:rPr>
          <w:rFonts w:ascii="Calibri" w:hAnsi="Calibri" w:cs="Calibri"/>
        </w:rPr>
      </w:pPr>
    </w:p>
    <w:p w14:paraId="4D51046D" w14:textId="77777777" w:rsidR="004F683A" w:rsidRPr="00EC3D89" w:rsidRDefault="004F683A" w:rsidP="007F6804">
      <w:pPr>
        <w:rPr>
          <w:rFonts w:ascii="Calibri" w:hAnsi="Calibri" w:cs="Calibri"/>
        </w:rPr>
      </w:pPr>
      <w:r w:rsidRPr="004F683A">
        <w:rPr>
          <w:rFonts w:ascii="Calibri" w:hAnsi="Calibri" w:cs="Calibri"/>
          <w:position w:val="-118"/>
        </w:rPr>
        <w:object w:dxaOrig="10280" w:dyaOrig="2480" w14:anchorId="780AAC82">
          <v:shape id="_x0000_i1039" type="#_x0000_t75" style="width:484.15pt;height:117.7pt" o:ole="">
            <v:imagedata r:id="rId33" o:title=""/>
          </v:shape>
          <o:OLEObject Type="Embed" ProgID="Equation.DSMT4" ShapeID="_x0000_i1039" DrawAspect="Content" ObjectID="_1723207888" r:id="rId34"/>
        </w:object>
      </w:r>
      <w:bookmarkEnd w:id="1"/>
    </w:p>
    <w:p w14:paraId="3823AEAD" w14:textId="77777777" w:rsidR="00EC3D89" w:rsidRDefault="00EC3D89" w:rsidP="007F6804">
      <w:pPr>
        <w:rPr>
          <w:rFonts w:ascii="Calibri" w:hAnsi="Calibri" w:cs="Calibri"/>
        </w:rPr>
      </w:pPr>
    </w:p>
    <w:p w14:paraId="4BF0FDF6" w14:textId="77777777" w:rsidR="004F683A" w:rsidRDefault="004F683A" w:rsidP="007F6804">
      <w:pPr>
        <w:rPr>
          <w:rFonts w:ascii="Calibri" w:hAnsi="Calibri" w:cs="Calibri"/>
        </w:rPr>
      </w:pPr>
      <w:r>
        <w:rPr>
          <w:rFonts w:ascii="Calibri" w:hAnsi="Calibri" w:cs="Calibri"/>
        </w:rPr>
        <w:t>So,</w:t>
      </w:r>
    </w:p>
    <w:p w14:paraId="774B9B68" w14:textId="77777777" w:rsidR="004F683A" w:rsidRDefault="004F683A" w:rsidP="007F6804">
      <w:pPr>
        <w:rPr>
          <w:rFonts w:ascii="Calibri" w:hAnsi="Calibri" w:cs="Calibri"/>
        </w:rPr>
      </w:pPr>
    </w:p>
    <w:p w14:paraId="2A95EB34" w14:textId="31A6ECD3" w:rsidR="004F683A" w:rsidRDefault="002779A5" w:rsidP="007F6804">
      <w:pPr>
        <w:rPr>
          <w:rFonts w:ascii="Calibri" w:hAnsi="Calibri" w:cs="Calibri"/>
        </w:rPr>
      </w:pPr>
      <w:r w:rsidRPr="004F683A">
        <w:rPr>
          <w:rFonts w:ascii="Calibri" w:hAnsi="Calibri" w:cs="Calibri"/>
          <w:position w:val="-30"/>
        </w:rPr>
        <w:object w:dxaOrig="1520" w:dyaOrig="620" w14:anchorId="4C88E944">
          <v:shape id="_x0000_i1040" type="#_x0000_t75" style="width:73.85pt;height:30.45pt" o:ole="" filled="t" fillcolor="#cfc">
            <v:imagedata r:id="rId35" o:title=""/>
          </v:shape>
          <o:OLEObject Type="Embed" ProgID="Equation.DSMT4" ShapeID="_x0000_i1040" DrawAspect="Content" ObjectID="_1723207889" r:id="rId36"/>
        </w:object>
      </w:r>
    </w:p>
    <w:p w14:paraId="546CFEA2" w14:textId="77777777" w:rsidR="003F1B57" w:rsidRDefault="003F1B57" w:rsidP="007F6804">
      <w:pPr>
        <w:rPr>
          <w:rFonts w:ascii="Calibri" w:hAnsi="Calibri" w:cs="Calibri"/>
        </w:rPr>
      </w:pPr>
    </w:p>
    <w:p w14:paraId="74717766" w14:textId="77777777" w:rsidR="003F1B57" w:rsidRDefault="00EC3D89" w:rsidP="007F6804">
      <w:pPr>
        <w:rPr>
          <w:rFonts w:ascii="Calibri" w:hAnsi="Calibri" w:cs="Calibri"/>
        </w:rPr>
      </w:pPr>
      <w:r>
        <w:rPr>
          <w:rFonts w:ascii="Calibri" w:hAnsi="Calibri" w:cs="Calibri"/>
        </w:rPr>
        <w:t xml:space="preserve">where in the last we just modify the dummy summation index.  </w:t>
      </w:r>
      <w:r w:rsidR="004F683A">
        <w:rPr>
          <w:rFonts w:ascii="Calibri" w:hAnsi="Calibri" w:cs="Calibri"/>
        </w:rPr>
        <w:t>μ hasn’t entered into &lt;N&gt; yet, but it will, through our solution to υ</w:t>
      </w:r>
      <w:r w:rsidR="004F683A">
        <w:rPr>
          <w:rFonts w:ascii="Calibri" w:hAnsi="Calibri" w:cs="Calibri"/>
          <w:vertAlign w:val="subscript"/>
        </w:rPr>
        <w:t>q</w:t>
      </w:r>
      <w:r w:rsidR="004F683A">
        <w:rPr>
          <w:rFonts w:ascii="Calibri" w:hAnsi="Calibri" w:cs="Calibri"/>
        </w:rPr>
        <w:t xml:space="preserve">.  Anyway, our formula here </w:t>
      </w:r>
      <w:r w:rsidR="000A140C">
        <w:rPr>
          <w:rFonts w:ascii="Calibri" w:hAnsi="Calibri" w:cs="Calibri"/>
        </w:rPr>
        <w:t>is how we come to the conclusion that |υ</w:t>
      </w:r>
      <w:r w:rsidR="000A140C">
        <w:rPr>
          <w:rFonts w:ascii="Calibri" w:hAnsi="Calibri" w:cs="Calibri"/>
          <w:vertAlign w:val="subscript"/>
        </w:rPr>
        <w:t>q</w:t>
      </w:r>
      <w:r w:rsidR="000A140C">
        <w:rPr>
          <w:rFonts w:ascii="Calibri" w:hAnsi="Calibri" w:cs="Calibri"/>
        </w:rPr>
        <w:t>|</w:t>
      </w:r>
      <w:r w:rsidR="000A140C">
        <w:rPr>
          <w:rFonts w:ascii="Calibri" w:hAnsi="Calibri" w:cs="Calibri"/>
          <w:vertAlign w:val="superscript"/>
        </w:rPr>
        <w:t>2</w:t>
      </w:r>
      <w:r w:rsidR="000A140C">
        <w:rPr>
          <w:rFonts w:ascii="Calibri" w:hAnsi="Calibri" w:cs="Calibri"/>
        </w:rPr>
        <w:t xml:space="preserve"> is the occupation probability for the pair state |q</w:t>
      </w:r>
      <w:r w:rsidR="000A140C">
        <w:rPr>
          <w:rFonts w:ascii="Cambria Math" w:hAnsi="Cambria Math" w:cs="Calibri"/>
        </w:rPr>
        <w:t>↑</w:t>
      </w:r>
      <w:r w:rsidR="000A140C">
        <w:rPr>
          <w:rFonts w:ascii="Calibri" w:hAnsi="Calibri" w:cs="Calibri"/>
        </w:rPr>
        <w:t>,-q</w:t>
      </w:r>
      <w:r w:rsidR="000A140C">
        <w:rPr>
          <w:rFonts w:ascii="Cambria Math" w:hAnsi="Cambria Math" w:cs="Calibri"/>
        </w:rPr>
        <w:t>↓</w:t>
      </w:r>
      <w:r w:rsidR="000A140C">
        <w:rPr>
          <w:rFonts w:ascii="Calibri" w:hAnsi="Calibri" w:cs="Calibri"/>
        </w:rPr>
        <w:t>&gt;.  We could calculate σ</w:t>
      </w:r>
      <w:r w:rsidR="000A140C">
        <w:rPr>
          <w:rFonts w:ascii="Calibri" w:hAnsi="Calibri" w:cs="Calibri"/>
          <w:vertAlign w:val="subscript"/>
        </w:rPr>
        <w:t>N</w:t>
      </w:r>
      <w:r w:rsidR="000A140C">
        <w:rPr>
          <w:rFonts w:ascii="Calibri" w:hAnsi="Calibri" w:cs="Calibri"/>
        </w:rPr>
        <w:t>.  Apparently we find</w:t>
      </w:r>
      <w:r w:rsidR="00695A44">
        <w:rPr>
          <w:rFonts w:ascii="Calibri" w:hAnsi="Calibri" w:cs="Calibri"/>
        </w:rPr>
        <w:t>, eventually</w:t>
      </w:r>
      <w:r w:rsidR="000A140C">
        <w:rPr>
          <w:rFonts w:ascii="Calibri" w:hAnsi="Calibri" w:cs="Calibri"/>
        </w:rPr>
        <w:t>:</w:t>
      </w:r>
    </w:p>
    <w:p w14:paraId="3FFE6922" w14:textId="77777777" w:rsidR="000A140C" w:rsidRDefault="000A140C" w:rsidP="007F6804">
      <w:pPr>
        <w:rPr>
          <w:rFonts w:ascii="Calibri" w:hAnsi="Calibri" w:cs="Calibri"/>
        </w:rPr>
      </w:pPr>
    </w:p>
    <w:p w14:paraId="1E14188B" w14:textId="77777777" w:rsidR="000A140C" w:rsidRPr="000A140C" w:rsidRDefault="00695A44" w:rsidP="007F6804">
      <w:pPr>
        <w:rPr>
          <w:rFonts w:ascii="Calibri" w:hAnsi="Calibri" w:cs="Calibri"/>
        </w:rPr>
      </w:pPr>
      <w:r w:rsidRPr="00695A44">
        <w:rPr>
          <w:rFonts w:ascii="Calibri" w:hAnsi="Calibri" w:cs="Calibri"/>
          <w:position w:val="-60"/>
        </w:rPr>
        <w:object w:dxaOrig="2460" w:dyaOrig="1320" w14:anchorId="3B69C13A">
          <v:shape id="_x0000_i1041" type="#_x0000_t75" style="width:123.25pt;height:66pt" o:ole="">
            <v:imagedata r:id="rId37" o:title=""/>
          </v:shape>
          <o:OLEObject Type="Embed" ProgID="Equation.DSMT4" ShapeID="_x0000_i1041" DrawAspect="Content" ObjectID="_1723207890" r:id="rId38"/>
        </w:object>
      </w:r>
      <w:r w:rsidR="000A140C">
        <w:rPr>
          <w:rFonts w:ascii="Calibri" w:hAnsi="Calibri" w:cs="Calibri"/>
        </w:rPr>
        <w:t xml:space="preserve"> </w:t>
      </w:r>
    </w:p>
    <w:p w14:paraId="03FE4226" w14:textId="77777777" w:rsidR="003F1B57" w:rsidRDefault="003F1B57" w:rsidP="007F6804">
      <w:pPr>
        <w:rPr>
          <w:rFonts w:ascii="Calibri" w:hAnsi="Calibri" w:cs="Calibri"/>
        </w:rPr>
      </w:pPr>
    </w:p>
    <w:p w14:paraId="4C3C6161" w14:textId="77777777" w:rsidR="003F1B57" w:rsidRPr="00695A44" w:rsidRDefault="00695A44" w:rsidP="007F6804">
      <w:r>
        <w:rPr>
          <w:rFonts w:ascii="Calibri" w:hAnsi="Calibri" w:cs="Calibri"/>
        </w:rPr>
        <w:t xml:space="preserve">When no </w:t>
      </w:r>
      <w:r w:rsidRPr="0090667E">
        <w:rPr>
          <w:rFonts w:asciiTheme="minorHAnsi" w:hAnsiTheme="minorHAnsi" w:cstheme="minorHAnsi"/>
        </w:rPr>
        <w:t>interaction is present, and we get (as we’ll see) |υ</w:t>
      </w:r>
      <w:r w:rsidRPr="0090667E">
        <w:rPr>
          <w:rFonts w:asciiTheme="minorHAnsi" w:hAnsiTheme="minorHAnsi" w:cstheme="minorHAnsi"/>
          <w:vertAlign w:val="subscript"/>
        </w:rPr>
        <w:t>k</w:t>
      </w:r>
      <w:r w:rsidRPr="0090667E">
        <w:rPr>
          <w:rFonts w:asciiTheme="minorHAnsi" w:hAnsiTheme="minorHAnsi" w:cstheme="minorHAnsi"/>
        </w:rPr>
        <w:t>|</w:t>
      </w:r>
      <w:r w:rsidRPr="0090667E">
        <w:rPr>
          <w:rFonts w:asciiTheme="minorHAnsi" w:hAnsiTheme="minorHAnsi" w:cstheme="minorHAnsi"/>
          <w:vertAlign w:val="superscript"/>
        </w:rPr>
        <w:t>2</w:t>
      </w:r>
      <w:r w:rsidRPr="0090667E">
        <w:rPr>
          <w:rFonts w:asciiTheme="minorHAnsi" w:hAnsiTheme="minorHAnsi" w:cstheme="minorHAnsi"/>
        </w:rPr>
        <w:t xml:space="preserve"> = θ(ε</w:t>
      </w:r>
      <w:r w:rsidRPr="0090667E">
        <w:rPr>
          <w:rFonts w:asciiTheme="minorHAnsi" w:hAnsiTheme="minorHAnsi" w:cstheme="minorHAnsi"/>
          <w:vertAlign w:val="subscript"/>
        </w:rPr>
        <w:t>k</w:t>
      </w:r>
      <w:r w:rsidRPr="0090667E">
        <w:rPr>
          <w:rFonts w:asciiTheme="minorHAnsi" w:hAnsiTheme="minorHAnsi" w:cstheme="minorHAnsi"/>
        </w:rPr>
        <w:t xml:space="preserve"> &lt; μ), this would be 0.  The sum would be non-zero only in the depleted region, where |υ</w:t>
      </w:r>
      <w:r w:rsidRPr="0090667E">
        <w:rPr>
          <w:rFonts w:asciiTheme="minorHAnsi" w:hAnsiTheme="minorHAnsi" w:cstheme="minorHAnsi"/>
          <w:vertAlign w:val="subscript"/>
        </w:rPr>
        <w:t>k</w:t>
      </w:r>
      <w:r w:rsidRPr="0090667E">
        <w:rPr>
          <w:rFonts w:asciiTheme="minorHAnsi" w:hAnsiTheme="minorHAnsi" w:cstheme="minorHAnsi"/>
        </w:rPr>
        <w:t>| is between 0 and 1.  It is certainly no more than N.  And so σ</w:t>
      </w:r>
      <w:r w:rsidRPr="0090667E">
        <w:rPr>
          <w:rFonts w:asciiTheme="minorHAnsi" w:hAnsiTheme="minorHAnsi" w:cstheme="minorHAnsi"/>
          <w:vertAlign w:val="subscript"/>
        </w:rPr>
        <w:t>N</w:t>
      </w:r>
      <w:r w:rsidRPr="0090667E">
        <w:rPr>
          <w:rFonts w:asciiTheme="minorHAnsi" w:hAnsiTheme="minorHAnsi" w:cstheme="minorHAnsi"/>
        </w:rPr>
        <w:t xml:space="preserve"> ~ √N at best.  The relative fluction σ</w:t>
      </w:r>
      <w:r w:rsidRPr="0090667E">
        <w:rPr>
          <w:rFonts w:asciiTheme="minorHAnsi" w:hAnsiTheme="minorHAnsi" w:cstheme="minorHAnsi"/>
          <w:vertAlign w:val="subscript"/>
        </w:rPr>
        <w:t>N</w:t>
      </w:r>
      <w:r w:rsidRPr="0090667E">
        <w:rPr>
          <w:rFonts w:asciiTheme="minorHAnsi" w:hAnsiTheme="minorHAnsi" w:cstheme="minorHAnsi"/>
        </w:rPr>
        <w:t>/N ~ 1/√N and so is negligible in the thermodynamic limit.</w:t>
      </w:r>
    </w:p>
    <w:p w14:paraId="43709B35" w14:textId="77777777" w:rsidR="003F1B57" w:rsidRDefault="003F1B57" w:rsidP="007F6804">
      <w:pPr>
        <w:rPr>
          <w:rFonts w:ascii="Calibri" w:hAnsi="Calibri" w:cs="Calibri"/>
        </w:rPr>
      </w:pPr>
    </w:p>
    <w:p w14:paraId="51FF1958" w14:textId="77777777" w:rsidR="0044124D" w:rsidRPr="00672003" w:rsidRDefault="004F683A" w:rsidP="007F6804">
      <w:pPr>
        <w:rPr>
          <w:rFonts w:ascii="Calibri" w:hAnsi="Calibri" w:cs="Calibri"/>
          <w:b/>
          <w:sz w:val="28"/>
          <w:szCs w:val="28"/>
        </w:rPr>
      </w:pPr>
      <w:r w:rsidRPr="00672003">
        <w:rPr>
          <w:rFonts w:ascii="Calibri" w:hAnsi="Calibri" w:cs="Calibri"/>
          <w:b/>
          <w:sz w:val="28"/>
          <w:szCs w:val="28"/>
        </w:rPr>
        <w:t>K Expectation</w:t>
      </w:r>
    </w:p>
    <w:p w14:paraId="427C1DAF" w14:textId="77777777" w:rsidR="00695A44" w:rsidRDefault="00864844" w:rsidP="007F6804">
      <w:pPr>
        <w:rPr>
          <w:rFonts w:ascii="Calibri" w:hAnsi="Calibri" w:cs="Calibri"/>
        </w:rPr>
      </w:pPr>
      <w:r>
        <w:rPr>
          <w:rFonts w:ascii="Calibri" w:hAnsi="Calibri" w:cs="Calibri"/>
        </w:rPr>
        <w:t xml:space="preserve">Now let’s consider H.  </w:t>
      </w:r>
      <w:r w:rsidR="00695A44">
        <w:rPr>
          <w:rFonts w:ascii="Calibri" w:hAnsi="Calibri" w:cs="Calibri"/>
        </w:rPr>
        <w:t>We want to minimize subject to overall particle conservation.  So using the method of Lagrange multipliers, we’d construct</w:t>
      </w:r>
      <w:r w:rsidR="00FE117F">
        <w:rPr>
          <w:rFonts w:ascii="Calibri" w:hAnsi="Calibri" w:cs="Calibri"/>
        </w:rPr>
        <w:t xml:space="preserve"> </w:t>
      </w:r>
      <w:r w:rsidR="0011645D">
        <w:rPr>
          <w:rFonts w:ascii="Calibri" w:hAnsi="Calibri" w:cs="Calibri"/>
        </w:rPr>
        <w:t>K</w:t>
      </w:r>
      <w:r w:rsidR="00695A44">
        <w:rPr>
          <w:rFonts w:ascii="Calibri" w:hAnsi="Calibri" w:cs="Calibri"/>
        </w:rPr>
        <w:t>:</w:t>
      </w:r>
    </w:p>
    <w:p w14:paraId="2E8B9ED0" w14:textId="77777777" w:rsidR="00695A44" w:rsidRDefault="00695A44" w:rsidP="007F6804">
      <w:pPr>
        <w:rPr>
          <w:rFonts w:ascii="Calibri" w:hAnsi="Calibri" w:cs="Calibri"/>
        </w:rPr>
      </w:pPr>
    </w:p>
    <w:p w14:paraId="3D585C0B" w14:textId="427A2A68" w:rsidR="00695A44" w:rsidRDefault="005A03F7" w:rsidP="007F6804">
      <w:pPr>
        <w:rPr>
          <w:rFonts w:ascii="Calibri" w:hAnsi="Calibri" w:cs="Calibri"/>
        </w:rPr>
      </w:pPr>
      <w:r w:rsidRPr="004F683A">
        <w:rPr>
          <w:position w:val="-44"/>
        </w:rPr>
        <w:object w:dxaOrig="4420" w:dyaOrig="999" w14:anchorId="63269AA5">
          <v:shape id="_x0000_i1042" type="#_x0000_t75" style="width:212.3pt;height:48pt" o:ole="">
            <v:imagedata r:id="rId39" o:title=""/>
          </v:shape>
          <o:OLEObject Type="Embed" ProgID="Equation.DSMT4" ShapeID="_x0000_i1042" DrawAspect="Content" ObjectID="_1723207891" r:id="rId40"/>
        </w:object>
      </w:r>
    </w:p>
    <w:p w14:paraId="01CFDA9B" w14:textId="77777777" w:rsidR="00695A44" w:rsidRDefault="00695A44" w:rsidP="007F6804">
      <w:pPr>
        <w:rPr>
          <w:rFonts w:ascii="Calibri" w:hAnsi="Calibri" w:cs="Calibri"/>
        </w:rPr>
      </w:pPr>
    </w:p>
    <w:p w14:paraId="1E022029" w14:textId="47000EA8" w:rsidR="007B44B0" w:rsidRDefault="00695A44" w:rsidP="007F6804">
      <w:pPr>
        <w:rPr>
          <w:rFonts w:ascii="Calibri" w:hAnsi="Calibri" w:cs="Calibri"/>
        </w:rPr>
      </w:pPr>
      <w:r>
        <w:rPr>
          <w:rFonts w:ascii="Calibri" w:hAnsi="Calibri" w:cs="Calibri"/>
        </w:rPr>
        <w:t>and we’d take the expectation…</w:t>
      </w:r>
      <w:r w:rsidR="00864844">
        <w:rPr>
          <w:rFonts w:ascii="Calibri" w:hAnsi="Calibri" w:cs="Calibri"/>
        </w:rPr>
        <w:t>I’ll do KE first.  That’s pretty easy considering what we just went through.  We’ll find:</w:t>
      </w:r>
      <w:r w:rsidR="0090667E">
        <w:rPr>
          <w:rFonts w:ascii="Calibri" w:hAnsi="Calibri" w:cs="Calibri"/>
        </w:rPr>
        <w:t xml:space="preserve"> </w:t>
      </w:r>
    </w:p>
    <w:p w14:paraId="5298930C" w14:textId="77777777" w:rsidR="00864844" w:rsidRDefault="00864844" w:rsidP="007F6804">
      <w:pPr>
        <w:rPr>
          <w:rFonts w:ascii="Calibri" w:hAnsi="Calibri" w:cs="Calibri"/>
        </w:rPr>
      </w:pPr>
    </w:p>
    <w:p w14:paraId="424E0F26" w14:textId="77777777" w:rsidR="00864844" w:rsidRDefault="00F84C45" w:rsidP="007F6804">
      <w:pPr>
        <w:rPr>
          <w:rFonts w:ascii="Calibri" w:hAnsi="Calibri" w:cs="Calibri"/>
        </w:rPr>
      </w:pPr>
      <w:r w:rsidRPr="00864844">
        <w:rPr>
          <w:rFonts w:ascii="Calibri" w:hAnsi="Calibri" w:cs="Calibri"/>
          <w:position w:val="-76"/>
        </w:rPr>
        <w:object w:dxaOrig="2960" w:dyaOrig="1620" w14:anchorId="5B079E35">
          <v:shape id="_x0000_i1043" type="#_x0000_t75" style="width:153.25pt;height:83.55pt" o:ole="">
            <v:imagedata r:id="rId41" o:title=""/>
          </v:shape>
          <o:OLEObject Type="Embed" ProgID="Equation.DSMT4" ShapeID="_x0000_i1043" DrawAspect="Content" ObjectID="_1723207892" r:id="rId42"/>
        </w:object>
      </w:r>
    </w:p>
    <w:p w14:paraId="47A7EBD6" w14:textId="77777777" w:rsidR="0003198B" w:rsidRDefault="0003198B" w:rsidP="0003198B">
      <w:pPr>
        <w:rPr>
          <w:rFonts w:ascii="Calibri" w:hAnsi="Calibri" w:cs="Calibri"/>
        </w:rPr>
      </w:pPr>
    </w:p>
    <w:p w14:paraId="100F5214" w14:textId="77777777" w:rsidR="00742E04" w:rsidRDefault="00864844" w:rsidP="007F6804">
      <w:pPr>
        <w:rPr>
          <w:rFonts w:ascii="Calibri" w:hAnsi="Calibri" w:cs="Calibri"/>
        </w:rPr>
      </w:pPr>
      <w:r>
        <w:rPr>
          <w:rFonts w:ascii="Calibri" w:hAnsi="Calibri" w:cs="Calibri"/>
        </w:rPr>
        <w:t>and then PE</w:t>
      </w:r>
      <w:r w:rsidR="00AE529A">
        <w:rPr>
          <w:rFonts w:ascii="Calibri" w:hAnsi="Calibri" w:cs="Calibri"/>
        </w:rPr>
        <w:t xml:space="preserve">.  For simplicity, in the kk´ sum, we’ll elide the k = k´ case, as it ought to be negligible in the thermodynamic limit.  </w:t>
      </w:r>
    </w:p>
    <w:p w14:paraId="36CC7ADE" w14:textId="77777777" w:rsidR="00864844" w:rsidRDefault="00864844" w:rsidP="007F6804">
      <w:pPr>
        <w:rPr>
          <w:rFonts w:ascii="Calibri" w:hAnsi="Calibri" w:cs="Calibri"/>
        </w:rPr>
      </w:pPr>
    </w:p>
    <w:p w14:paraId="5D9279ED" w14:textId="0AE373E2" w:rsidR="00864844" w:rsidRDefault="005A03F7" w:rsidP="007F6804">
      <w:pPr>
        <w:rPr>
          <w:rFonts w:ascii="Calibri" w:hAnsi="Calibri" w:cs="Calibri"/>
        </w:rPr>
      </w:pPr>
      <w:r w:rsidRPr="00923832">
        <w:rPr>
          <w:rFonts w:ascii="Calibri" w:hAnsi="Calibri" w:cs="Calibri"/>
          <w:position w:val="-104"/>
        </w:rPr>
        <w:object w:dxaOrig="8020" w:dyaOrig="2180" w14:anchorId="4E4D312B">
          <v:shape id="_x0000_i1044" type="#_x0000_t75" style="width:414pt;height:112.15pt" o:ole="">
            <v:imagedata r:id="rId43" o:title=""/>
          </v:shape>
          <o:OLEObject Type="Embed" ProgID="Equation.DSMT4" ShapeID="_x0000_i1044" DrawAspect="Content" ObjectID="_1723207893" r:id="rId44"/>
        </w:object>
      </w:r>
    </w:p>
    <w:p w14:paraId="575C6CC9" w14:textId="77777777" w:rsidR="00481C9A" w:rsidRDefault="00481C9A" w:rsidP="007F6804">
      <w:pPr>
        <w:rPr>
          <w:rFonts w:ascii="Calibri" w:hAnsi="Calibri" w:cs="Calibri"/>
        </w:rPr>
      </w:pPr>
    </w:p>
    <w:p w14:paraId="0FC6463F" w14:textId="77777777" w:rsidR="00A473AC" w:rsidRDefault="00923832" w:rsidP="007F6804">
      <w:pPr>
        <w:rPr>
          <w:rFonts w:ascii="Calibri" w:hAnsi="Calibri" w:cs="Calibri"/>
        </w:rPr>
      </w:pPr>
      <w:r>
        <w:rPr>
          <w:rFonts w:ascii="Calibri" w:hAnsi="Calibri" w:cs="Calibri"/>
        </w:rPr>
        <w:t xml:space="preserve">I guess this expression will require k, k´ to be equal to </w:t>
      </w:r>
      <w:r>
        <w:rPr>
          <w:rFonts w:ascii="Cambria Math" w:hAnsi="Cambria Math" w:cs="Calibri"/>
        </w:rPr>
        <w:t>±</w:t>
      </w:r>
      <w:r>
        <w:rPr>
          <w:rFonts w:ascii="Calibri" w:hAnsi="Calibri" w:cs="Calibri"/>
        </w:rPr>
        <w:t xml:space="preserve">q or </w:t>
      </w:r>
      <w:r>
        <w:rPr>
          <w:rFonts w:ascii="Cambria Math" w:hAnsi="Cambria Math" w:cs="Calibri"/>
        </w:rPr>
        <w:t>±</w:t>
      </w:r>
      <w:r>
        <w:rPr>
          <w:rFonts w:ascii="Calibri" w:hAnsi="Calibri" w:cs="Calibri"/>
        </w:rPr>
        <w:t>q´.  The rest of terms all commute and give us 1 ultimately when the k = k´ terms are paired up and operated against both |0&gt; and &lt;0| (as can do because they commute with everything.  So now we have:</w:t>
      </w:r>
    </w:p>
    <w:p w14:paraId="44818F97" w14:textId="77777777" w:rsidR="00923832" w:rsidRDefault="00923832" w:rsidP="007F6804">
      <w:pPr>
        <w:rPr>
          <w:rFonts w:ascii="Calibri" w:hAnsi="Calibri" w:cs="Calibri"/>
        </w:rPr>
      </w:pPr>
    </w:p>
    <w:p w14:paraId="396E703E" w14:textId="36BFA0B1" w:rsidR="00923832" w:rsidRDefault="005A03F7" w:rsidP="007F6804">
      <w:pPr>
        <w:rPr>
          <w:rFonts w:ascii="Calibri" w:hAnsi="Calibri" w:cs="Calibri"/>
        </w:rPr>
      </w:pPr>
      <w:r w:rsidRPr="00923832">
        <w:rPr>
          <w:rFonts w:ascii="Calibri" w:hAnsi="Calibri" w:cs="Calibri"/>
          <w:position w:val="-32"/>
        </w:rPr>
        <w:object w:dxaOrig="8620" w:dyaOrig="700" w14:anchorId="02641744">
          <v:shape id="_x0000_i1045" type="#_x0000_t75" style="width:445.85pt;height:36pt" o:ole="">
            <v:imagedata r:id="rId45" o:title=""/>
          </v:shape>
          <o:OLEObject Type="Embed" ProgID="Equation.DSMT4" ShapeID="_x0000_i1045" DrawAspect="Content" ObjectID="_1723207894" r:id="rId46"/>
        </w:object>
      </w:r>
    </w:p>
    <w:p w14:paraId="5CD4D2F0" w14:textId="77777777" w:rsidR="00695A44" w:rsidRDefault="00695A44" w:rsidP="007F6804">
      <w:pPr>
        <w:rPr>
          <w:rFonts w:ascii="Calibri" w:hAnsi="Calibri" w:cs="Calibri"/>
        </w:rPr>
      </w:pPr>
    </w:p>
    <w:p w14:paraId="6BAD27E9" w14:textId="77777777" w:rsidR="00DB0B02" w:rsidRDefault="00AE529A" w:rsidP="00766E41">
      <w:pPr>
        <w:rPr>
          <w:rFonts w:ascii="Calibri" w:hAnsi="Calibri" w:cs="Calibri"/>
        </w:rPr>
      </w:pPr>
      <w:r>
        <w:rPr>
          <w:rFonts w:ascii="Calibri" w:hAnsi="Calibri" w:cs="Calibri"/>
        </w:rPr>
        <w:t>Now I’ll consider the terms in right and left products that can slide past the potential</w:t>
      </w:r>
      <w:r w:rsidR="00835E66">
        <w:rPr>
          <w:rFonts w:ascii="Calibri" w:hAnsi="Calibri" w:cs="Calibri"/>
        </w:rPr>
        <w:t xml:space="preserve"> term.  So k´ = </w:t>
      </w:r>
      <w:r w:rsidR="00835E66">
        <w:rPr>
          <w:rFonts w:ascii="Cambria Math" w:hAnsi="Cambria Math" w:cs="Calibri"/>
        </w:rPr>
        <w:t>±</w:t>
      </w:r>
      <w:r w:rsidR="00835E66">
        <w:rPr>
          <w:rFonts w:ascii="Calibri" w:hAnsi="Calibri" w:cs="Calibri"/>
        </w:rPr>
        <w:t>q</w:t>
      </w:r>
      <w:r w:rsidR="00766E41">
        <w:rPr>
          <w:rFonts w:ascii="Calibri" w:hAnsi="Calibri" w:cs="Calibri"/>
        </w:rPr>
        <w:t>,</w:t>
      </w:r>
      <w:r w:rsidR="00106387">
        <w:rPr>
          <w:rFonts w:ascii="Calibri" w:hAnsi="Calibri" w:cs="Calibri"/>
        </w:rPr>
        <w:t xml:space="preserve">-q´ </w:t>
      </w:r>
      <w:r w:rsidR="00835E66">
        <w:rPr>
          <w:rFonts w:ascii="Calibri" w:hAnsi="Calibri" w:cs="Calibri"/>
        </w:rPr>
        <w:t xml:space="preserve">can go past to the left.  And k = </w:t>
      </w:r>
      <w:r w:rsidR="00835E66">
        <w:rPr>
          <w:rFonts w:ascii="Cambria Math" w:hAnsi="Cambria Math" w:cs="Calibri"/>
        </w:rPr>
        <w:t>±</w:t>
      </w:r>
      <w:r w:rsidR="00835E66">
        <w:rPr>
          <w:rFonts w:ascii="Calibri" w:hAnsi="Calibri" w:cs="Calibri"/>
        </w:rPr>
        <w:t>q´</w:t>
      </w:r>
      <w:r w:rsidR="00766E41">
        <w:rPr>
          <w:rFonts w:ascii="Calibri" w:hAnsi="Calibri" w:cs="Calibri"/>
        </w:rPr>
        <w:t>,</w:t>
      </w:r>
      <w:r w:rsidR="00106387">
        <w:rPr>
          <w:rFonts w:ascii="Calibri" w:hAnsi="Calibri" w:cs="Calibri"/>
        </w:rPr>
        <w:t>-q</w:t>
      </w:r>
      <w:r w:rsidR="00835E66">
        <w:rPr>
          <w:rFonts w:ascii="Calibri" w:hAnsi="Calibri" w:cs="Calibri"/>
        </w:rPr>
        <w:t xml:space="preserve"> can go past to the right. </w:t>
      </w:r>
      <w:r w:rsidR="00815C22">
        <w:rPr>
          <w:rFonts w:ascii="Calibri" w:hAnsi="Calibri" w:cs="Calibri"/>
        </w:rPr>
        <w:t xml:space="preserve"> </w:t>
      </w:r>
      <w:r w:rsidR="00106387">
        <w:rPr>
          <w:rFonts w:ascii="Calibri" w:hAnsi="Calibri" w:cs="Calibri"/>
        </w:rPr>
        <w:t>The k´ = k = -q, and k´ = k = -q´ terms can then go all the way left and all the way right to ultimately give us 1.  Then we’re left with:</w:t>
      </w:r>
    </w:p>
    <w:p w14:paraId="6CE116F8" w14:textId="77777777" w:rsidR="00106387" w:rsidRDefault="00106387" w:rsidP="00766E41">
      <w:pPr>
        <w:rPr>
          <w:rFonts w:ascii="Calibri" w:hAnsi="Calibri" w:cs="Calibri"/>
        </w:rPr>
      </w:pPr>
    </w:p>
    <w:p w14:paraId="123B15B8" w14:textId="689146D8" w:rsidR="00106387" w:rsidRDefault="005A03F7" w:rsidP="00766E41">
      <w:pPr>
        <w:rPr>
          <w:rFonts w:ascii="Calibri" w:hAnsi="Calibri" w:cs="Calibri"/>
        </w:rPr>
      </w:pPr>
      <w:r w:rsidRPr="00387242">
        <w:rPr>
          <w:rFonts w:ascii="Calibri" w:hAnsi="Calibri" w:cs="Calibri"/>
          <w:position w:val="-174"/>
        </w:rPr>
        <w:object w:dxaOrig="10400" w:dyaOrig="3560" w14:anchorId="54DD3A9B">
          <v:shape id="_x0000_i1046" type="#_x0000_t75" style="width:485.55pt;height:165.7pt" o:ole="">
            <v:imagedata r:id="rId47" o:title=""/>
          </v:shape>
          <o:OLEObject Type="Embed" ProgID="Equation.DSMT4" ShapeID="_x0000_i1046" DrawAspect="Content" ObjectID="_1723207895" r:id="rId48"/>
        </w:object>
      </w:r>
    </w:p>
    <w:p w14:paraId="7FBCDD6D" w14:textId="77777777" w:rsidR="00695A44" w:rsidRDefault="00695A44" w:rsidP="00766E41">
      <w:pPr>
        <w:rPr>
          <w:rFonts w:ascii="Calibri" w:hAnsi="Calibri" w:cs="Calibri"/>
        </w:rPr>
      </w:pPr>
    </w:p>
    <w:p w14:paraId="0B879789" w14:textId="77777777" w:rsidR="0036426F" w:rsidRDefault="00387242" w:rsidP="007F6804">
      <w:pPr>
        <w:rPr>
          <w:rFonts w:ascii="Calibri" w:hAnsi="Calibri" w:cs="Calibri"/>
        </w:rPr>
      </w:pPr>
      <w:r>
        <w:rPr>
          <w:rFonts w:ascii="Calibri" w:hAnsi="Calibri" w:cs="Calibri"/>
        </w:rPr>
        <w:lastRenderedPageBreak/>
        <w:t xml:space="preserve">Cool.  </w:t>
      </w:r>
      <w:r w:rsidR="00330587">
        <w:rPr>
          <w:rFonts w:ascii="Calibri" w:hAnsi="Calibri" w:cs="Calibri"/>
        </w:rPr>
        <w:t>So</w:t>
      </w:r>
      <w:r w:rsidR="00655BCB">
        <w:rPr>
          <w:rFonts w:ascii="Calibri" w:hAnsi="Calibri" w:cs="Calibri"/>
        </w:rPr>
        <w:t xml:space="preserve"> now we have:</w:t>
      </w:r>
    </w:p>
    <w:p w14:paraId="6BCD1CD6" w14:textId="77777777" w:rsidR="00330587" w:rsidRDefault="00330587" w:rsidP="007F6804">
      <w:pPr>
        <w:rPr>
          <w:rFonts w:ascii="Calibri" w:hAnsi="Calibri" w:cs="Calibri"/>
        </w:rPr>
      </w:pPr>
    </w:p>
    <w:p w14:paraId="36D8352E" w14:textId="5AD51FFE" w:rsidR="00330587" w:rsidRDefault="005A03F7" w:rsidP="007F6804">
      <w:pPr>
        <w:rPr>
          <w:rFonts w:ascii="Calibri" w:hAnsi="Calibri" w:cs="Calibri"/>
        </w:rPr>
      </w:pPr>
      <w:r w:rsidRPr="00330587">
        <w:rPr>
          <w:rFonts w:ascii="Calibri" w:hAnsi="Calibri" w:cs="Calibri"/>
          <w:position w:val="-30"/>
        </w:rPr>
        <w:object w:dxaOrig="4320" w:dyaOrig="680" w14:anchorId="461E4146">
          <v:shape id="_x0000_i1047" type="#_x0000_t75" style="width:200.75pt;height:32.3pt" o:ole="" filled="t" fillcolor="#cfc">
            <v:imagedata r:id="rId49" o:title=""/>
          </v:shape>
          <o:OLEObject Type="Embed" ProgID="Equation.DSMT4" ShapeID="_x0000_i1047" DrawAspect="Content" ObjectID="_1723207896" r:id="rId50"/>
        </w:object>
      </w:r>
    </w:p>
    <w:p w14:paraId="1F7CEDDF" w14:textId="77777777" w:rsidR="00481C9A" w:rsidRDefault="00481C9A" w:rsidP="007F6804">
      <w:pPr>
        <w:rPr>
          <w:rFonts w:ascii="Calibri" w:hAnsi="Calibri" w:cs="Calibri"/>
        </w:rPr>
      </w:pPr>
    </w:p>
    <w:p w14:paraId="16BE346B" w14:textId="77777777" w:rsidR="004F683A" w:rsidRPr="00672003" w:rsidRDefault="004F683A" w:rsidP="007F6804">
      <w:pPr>
        <w:rPr>
          <w:rFonts w:ascii="Calibri" w:hAnsi="Calibri" w:cs="Calibri"/>
          <w:b/>
          <w:sz w:val="28"/>
          <w:szCs w:val="28"/>
        </w:rPr>
      </w:pPr>
      <w:r w:rsidRPr="00672003">
        <w:rPr>
          <w:rFonts w:ascii="Calibri" w:hAnsi="Calibri" w:cs="Calibri"/>
          <w:b/>
          <w:sz w:val="28"/>
          <w:szCs w:val="28"/>
        </w:rPr>
        <w:t>Minimizing K expectation</w:t>
      </w:r>
    </w:p>
    <w:p w14:paraId="19EDAD63" w14:textId="77777777" w:rsidR="00481C9A" w:rsidRDefault="00481C9A" w:rsidP="007F6804">
      <w:pPr>
        <w:rPr>
          <w:rFonts w:ascii="Calibri" w:hAnsi="Calibri" w:cs="Calibri"/>
        </w:rPr>
      </w:pPr>
      <w:r>
        <w:rPr>
          <w:rFonts w:ascii="Calibri" w:hAnsi="Calibri" w:cs="Calibri"/>
        </w:rPr>
        <w:t>Now we want to minimize this guy by plugging in u</w:t>
      </w:r>
      <w:r>
        <w:rPr>
          <w:rFonts w:ascii="Calibri" w:hAnsi="Calibri" w:cs="Calibri"/>
          <w:vertAlign w:val="subscript"/>
        </w:rPr>
        <w:t>q</w:t>
      </w:r>
      <w:r>
        <w:rPr>
          <w:rFonts w:ascii="Calibri" w:hAnsi="Calibri" w:cs="Calibri"/>
        </w:rPr>
        <w:t xml:space="preserve"> = cos(φ</w:t>
      </w:r>
      <w:r>
        <w:rPr>
          <w:rFonts w:ascii="Calibri" w:hAnsi="Calibri" w:cs="Calibri"/>
          <w:vertAlign w:val="subscript"/>
        </w:rPr>
        <w:t>q</w:t>
      </w:r>
      <w:r>
        <w:rPr>
          <w:rFonts w:ascii="Calibri" w:hAnsi="Calibri" w:cs="Calibri"/>
        </w:rPr>
        <w:t>), v</w:t>
      </w:r>
      <w:r>
        <w:rPr>
          <w:rFonts w:ascii="Calibri" w:hAnsi="Calibri" w:cs="Calibri"/>
          <w:vertAlign w:val="subscript"/>
        </w:rPr>
        <w:t>q</w:t>
      </w:r>
      <w:r>
        <w:rPr>
          <w:rFonts w:ascii="Calibri" w:hAnsi="Calibri" w:cs="Calibri"/>
        </w:rPr>
        <w:t xml:space="preserve"> = sin(φ</w:t>
      </w:r>
      <w:r>
        <w:rPr>
          <w:rFonts w:ascii="Calibri" w:hAnsi="Calibri" w:cs="Calibri"/>
          <w:vertAlign w:val="subscript"/>
        </w:rPr>
        <w:t>q</w:t>
      </w:r>
      <w:r>
        <w:rPr>
          <w:rFonts w:ascii="Calibri" w:hAnsi="Calibri" w:cs="Calibri"/>
        </w:rPr>
        <w:t xml:space="preserve">) and </w:t>
      </w:r>
      <w:r w:rsidR="006F57AB">
        <w:rPr>
          <w:rFonts w:ascii="Calibri" w:hAnsi="Calibri" w:cs="Calibri"/>
        </w:rPr>
        <w:t>differentiating</w:t>
      </w:r>
      <w:r>
        <w:rPr>
          <w:rFonts w:ascii="Calibri" w:hAnsi="Calibri" w:cs="Calibri"/>
        </w:rPr>
        <w:t xml:space="preserve"> w/r to φ</w:t>
      </w:r>
      <w:r>
        <w:rPr>
          <w:rFonts w:ascii="Calibri" w:hAnsi="Calibri" w:cs="Calibri"/>
          <w:vertAlign w:val="subscript"/>
        </w:rPr>
        <w:t>q</w:t>
      </w:r>
      <w:r>
        <w:rPr>
          <w:rFonts w:ascii="Calibri" w:hAnsi="Calibri" w:cs="Calibri"/>
        </w:rPr>
        <w:t>.  So,</w:t>
      </w:r>
    </w:p>
    <w:p w14:paraId="4E217180" w14:textId="77777777" w:rsidR="00481C9A" w:rsidRDefault="00481C9A" w:rsidP="007F6804">
      <w:pPr>
        <w:rPr>
          <w:rFonts w:ascii="Calibri" w:hAnsi="Calibri" w:cs="Calibri"/>
        </w:rPr>
      </w:pPr>
    </w:p>
    <w:p w14:paraId="740C20BA" w14:textId="6DA707B3" w:rsidR="00481C9A" w:rsidRDefault="005A03F7" w:rsidP="007F6804">
      <w:pPr>
        <w:rPr>
          <w:rFonts w:ascii="Calibri" w:hAnsi="Calibri" w:cs="Calibri"/>
        </w:rPr>
      </w:pPr>
      <w:r w:rsidRPr="00D116AA">
        <w:rPr>
          <w:rFonts w:ascii="Calibri" w:hAnsi="Calibri" w:cs="Calibri"/>
          <w:position w:val="-64"/>
        </w:rPr>
        <w:object w:dxaOrig="6039" w:dyaOrig="1400" w14:anchorId="11BAF9AB">
          <v:shape id="_x0000_i1048" type="#_x0000_t75" style="width:282pt;height:65.55pt" o:ole="">
            <v:imagedata r:id="rId51" o:title=""/>
          </v:shape>
          <o:OLEObject Type="Embed" ProgID="Equation.DSMT4" ShapeID="_x0000_i1048" DrawAspect="Content" ObjectID="_1723207897" r:id="rId52"/>
        </w:object>
      </w:r>
    </w:p>
    <w:p w14:paraId="1050689F" w14:textId="77777777" w:rsidR="00D116AA" w:rsidRDefault="00D116AA" w:rsidP="007F6804">
      <w:pPr>
        <w:rPr>
          <w:rFonts w:ascii="Calibri" w:hAnsi="Calibri" w:cs="Calibri"/>
        </w:rPr>
      </w:pPr>
    </w:p>
    <w:p w14:paraId="77CA68B6" w14:textId="77777777" w:rsidR="00D116AA" w:rsidRDefault="00D116AA" w:rsidP="007F6804">
      <w:pPr>
        <w:rPr>
          <w:rFonts w:ascii="Calibri" w:hAnsi="Calibri" w:cs="Calibri"/>
        </w:rPr>
      </w:pPr>
      <w:r>
        <w:rPr>
          <w:rFonts w:ascii="Calibri" w:hAnsi="Calibri" w:cs="Calibri"/>
        </w:rPr>
        <w:t>Differentiating w/r to φ</w:t>
      </w:r>
      <w:r>
        <w:rPr>
          <w:rFonts w:ascii="Calibri" w:hAnsi="Calibri" w:cs="Calibri"/>
          <w:vertAlign w:val="subscript"/>
        </w:rPr>
        <w:t>k</w:t>
      </w:r>
      <w:r>
        <w:rPr>
          <w:rFonts w:ascii="Calibri" w:hAnsi="Calibri" w:cs="Calibri"/>
        </w:rPr>
        <w:t xml:space="preserve"> we have:</w:t>
      </w:r>
    </w:p>
    <w:p w14:paraId="2B1FFCDD" w14:textId="77777777" w:rsidR="00D116AA" w:rsidRDefault="00D116AA" w:rsidP="007F6804">
      <w:pPr>
        <w:rPr>
          <w:rFonts w:ascii="Calibri" w:hAnsi="Calibri" w:cs="Calibri"/>
        </w:rPr>
      </w:pPr>
    </w:p>
    <w:p w14:paraId="05346FBF" w14:textId="7793B7DA" w:rsidR="00D116AA" w:rsidRDefault="005A03F7" w:rsidP="007F6804">
      <w:pPr>
        <w:rPr>
          <w:rFonts w:ascii="Calibri" w:hAnsi="Calibri" w:cs="Calibri"/>
        </w:rPr>
      </w:pPr>
      <w:r w:rsidRPr="00BD152F">
        <w:rPr>
          <w:rFonts w:ascii="Calibri" w:hAnsi="Calibri" w:cs="Calibri"/>
          <w:position w:val="-138"/>
        </w:rPr>
        <w:object w:dxaOrig="7980" w:dyaOrig="2880" w14:anchorId="4D08C36D">
          <v:shape id="_x0000_i1049" type="#_x0000_t75" style="width:372pt;height:134.75pt" o:ole="">
            <v:imagedata r:id="rId53" o:title=""/>
          </v:shape>
          <o:OLEObject Type="Embed" ProgID="Equation.DSMT4" ShapeID="_x0000_i1049" DrawAspect="Content" ObjectID="_1723207898" r:id="rId54"/>
        </w:object>
      </w:r>
    </w:p>
    <w:p w14:paraId="47AFB479" w14:textId="77777777" w:rsidR="00BD152F" w:rsidRDefault="00BD152F" w:rsidP="007F6804">
      <w:pPr>
        <w:rPr>
          <w:rFonts w:ascii="Calibri" w:hAnsi="Calibri" w:cs="Calibri"/>
        </w:rPr>
      </w:pPr>
    </w:p>
    <w:p w14:paraId="3AAB67BD" w14:textId="77777777" w:rsidR="00BD152F" w:rsidRPr="00BD152F" w:rsidRDefault="00BD152F" w:rsidP="007F6804">
      <w:pPr>
        <w:rPr>
          <w:rFonts w:ascii="Calibri" w:hAnsi="Calibri" w:cs="Calibri"/>
        </w:rPr>
      </w:pPr>
      <w:r>
        <w:rPr>
          <w:rFonts w:ascii="Calibri" w:hAnsi="Calibri" w:cs="Calibri"/>
        </w:rPr>
        <w:t>Last line because V is even function in r, and so Fourier transform should be even too.  Then, presuming φ</w:t>
      </w:r>
      <w:r>
        <w:rPr>
          <w:rFonts w:ascii="Calibri" w:hAnsi="Calibri" w:cs="Calibri"/>
          <w:vertAlign w:val="subscript"/>
        </w:rPr>
        <w:t>k</w:t>
      </w:r>
      <w:r>
        <w:rPr>
          <w:rFonts w:ascii="Calibri" w:hAnsi="Calibri" w:cs="Calibri"/>
        </w:rPr>
        <w:t xml:space="preserve"> </w:t>
      </w:r>
      <w:r>
        <w:rPr>
          <w:rFonts w:ascii="Cambria Math" w:hAnsi="Cambria Math" w:cs="Calibri"/>
        </w:rPr>
        <w:t>≠</w:t>
      </w:r>
      <w:r>
        <w:rPr>
          <w:rFonts w:ascii="Calibri" w:hAnsi="Calibri" w:cs="Calibri"/>
        </w:rPr>
        <w:t xml:space="preserve"> π/4, etc.,</w:t>
      </w:r>
    </w:p>
    <w:p w14:paraId="5CB79912" w14:textId="77777777" w:rsidR="00BD152F" w:rsidRDefault="00BD152F" w:rsidP="007F6804">
      <w:pPr>
        <w:rPr>
          <w:rFonts w:ascii="Calibri" w:hAnsi="Calibri" w:cs="Calibri"/>
        </w:rPr>
      </w:pPr>
    </w:p>
    <w:p w14:paraId="0A783876" w14:textId="22A5BE4B" w:rsidR="00BD152F" w:rsidRDefault="005A03F7" w:rsidP="007F6804">
      <w:pPr>
        <w:rPr>
          <w:rFonts w:ascii="Calibri" w:hAnsi="Calibri" w:cs="Calibri"/>
        </w:rPr>
      </w:pPr>
      <w:r w:rsidRPr="00BD152F">
        <w:rPr>
          <w:rFonts w:ascii="Calibri" w:hAnsi="Calibri" w:cs="Calibri"/>
          <w:position w:val="-30"/>
        </w:rPr>
        <w:object w:dxaOrig="3760" w:dyaOrig="680" w14:anchorId="643E102D">
          <v:shape id="_x0000_i1050" type="#_x0000_t75" style="width:175.4pt;height:32.3pt" o:ole="">
            <v:imagedata r:id="rId55" o:title=""/>
          </v:shape>
          <o:OLEObject Type="Embed" ProgID="Equation.DSMT4" ShapeID="_x0000_i1050" DrawAspect="Content" ObjectID="_1723207899" r:id="rId56"/>
        </w:object>
      </w:r>
    </w:p>
    <w:p w14:paraId="411AB014" w14:textId="77777777" w:rsidR="00BD152F" w:rsidRDefault="00BD152F" w:rsidP="007F6804">
      <w:pPr>
        <w:rPr>
          <w:rFonts w:ascii="Calibri" w:hAnsi="Calibri" w:cs="Calibri"/>
        </w:rPr>
      </w:pPr>
    </w:p>
    <w:p w14:paraId="37E1C55C" w14:textId="77777777" w:rsidR="002E5869" w:rsidRDefault="002E5869" w:rsidP="007F6804">
      <w:pPr>
        <w:rPr>
          <w:rFonts w:ascii="Calibri" w:hAnsi="Calibri" w:cs="Calibri"/>
        </w:rPr>
      </w:pPr>
      <w:r>
        <w:rPr>
          <w:rFonts w:ascii="Calibri" w:hAnsi="Calibri" w:cs="Calibri"/>
        </w:rPr>
        <w:t>Now let’s define:</w:t>
      </w:r>
    </w:p>
    <w:p w14:paraId="6B5D28F2" w14:textId="77777777" w:rsidR="002E5869" w:rsidRDefault="002E5869" w:rsidP="007F6804">
      <w:pPr>
        <w:rPr>
          <w:rFonts w:ascii="Calibri" w:hAnsi="Calibri" w:cs="Calibri"/>
        </w:rPr>
      </w:pPr>
    </w:p>
    <w:p w14:paraId="6FF8B38A" w14:textId="77777777" w:rsidR="002E5869" w:rsidRDefault="00F84C45" w:rsidP="007F6804">
      <w:pPr>
        <w:rPr>
          <w:rFonts w:ascii="Calibri" w:hAnsi="Calibri" w:cs="Calibri"/>
        </w:rPr>
      </w:pPr>
      <w:r w:rsidRPr="002E5869">
        <w:rPr>
          <w:rFonts w:ascii="Calibri" w:hAnsi="Calibri" w:cs="Calibri"/>
          <w:position w:val="-12"/>
        </w:rPr>
        <w:object w:dxaOrig="1480" w:dyaOrig="360" w14:anchorId="3BFF778C">
          <v:shape id="_x0000_i1051" type="#_x0000_t75" style="width:68.75pt;height:17.1pt" o:ole="">
            <v:imagedata r:id="rId57" o:title=""/>
          </v:shape>
          <o:OLEObject Type="Embed" ProgID="Equation.DSMT4" ShapeID="_x0000_i1051" DrawAspect="Content" ObjectID="_1723207900" r:id="rId58"/>
        </w:object>
      </w:r>
    </w:p>
    <w:p w14:paraId="330C9711" w14:textId="77777777" w:rsidR="002E5869" w:rsidRDefault="002E5869" w:rsidP="007F6804">
      <w:pPr>
        <w:rPr>
          <w:rFonts w:ascii="Calibri" w:hAnsi="Calibri" w:cs="Calibri"/>
        </w:rPr>
      </w:pPr>
    </w:p>
    <w:p w14:paraId="050C2A3E" w14:textId="77777777" w:rsidR="002E5869" w:rsidRDefault="002E5869" w:rsidP="007F6804">
      <w:pPr>
        <w:rPr>
          <w:rFonts w:ascii="Calibri" w:hAnsi="Calibri" w:cs="Calibri"/>
        </w:rPr>
      </w:pPr>
      <w:r>
        <w:rPr>
          <w:rFonts w:ascii="Calibri" w:hAnsi="Calibri" w:cs="Calibri"/>
        </w:rPr>
        <w:t>then,</w:t>
      </w:r>
    </w:p>
    <w:p w14:paraId="3EBD2F71" w14:textId="77777777" w:rsidR="002E5869" w:rsidRDefault="002E5869" w:rsidP="007F6804">
      <w:pPr>
        <w:rPr>
          <w:rFonts w:ascii="Calibri" w:hAnsi="Calibri" w:cs="Calibri"/>
        </w:rPr>
      </w:pPr>
    </w:p>
    <w:p w14:paraId="7AD1CE40" w14:textId="77777777" w:rsidR="002E5869" w:rsidRDefault="00F84C45" w:rsidP="007F6804">
      <w:pPr>
        <w:rPr>
          <w:rFonts w:ascii="Calibri" w:hAnsi="Calibri" w:cs="Calibri"/>
        </w:rPr>
      </w:pPr>
      <w:r w:rsidRPr="002E5869">
        <w:rPr>
          <w:rFonts w:ascii="Calibri" w:hAnsi="Calibri" w:cs="Calibri"/>
          <w:position w:val="-32"/>
        </w:rPr>
        <w:object w:dxaOrig="1700" w:dyaOrig="760" w14:anchorId="529A1099">
          <v:shape id="_x0000_i1052" type="#_x0000_t75" style="width:80.3pt;height:35.55pt" o:ole="">
            <v:imagedata r:id="rId59" o:title=""/>
          </v:shape>
          <o:OLEObject Type="Embed" ProgID="Equation.DSMT4" ShapeID="_x0000_i1052" DrawAspect="Content" ObjectID="_1723207901" r:id="rId60"/>
        </w:object>
      </w:r>
    </w:p>
    <w:p w14:paraId="5DE26309" w14:textId="77777777" w:rsidR="002E5869" w:rsidRDefault="002E5869" w:rsidP="007F6804">
      <w:pPr>
        <w:rPr>
          <w:rFonts w:ascii="Calibri" w:hAnsi="Calibri" w:cs="Calibri"/>
        </w:rPr>
      </w:pPr>
    </w:p>
    <w:p w14:paraId="50FE3ECA" w14:textId="77777777" w:rsidR="002E5869" w:rsidRDefault="002E5869" w:rsidP="007F6804">
      <w:pPr>
        <w:rPr>
          <w:rFonts w:ascii="Calibri" w:hAnsi="Calibri" w:cs="Calibri"/>
        </w:rPr>
      </w:pPr>
      <w:r>
        <w:rPr>
          <w:rFonts w:ascii="Calibri" w:hAnsi="Calibri" w:cs="Calibri"/>
        </w:rPr>
        <w:t>and therefore,</w:t>
      </w:r>
    </w:p>
    <w:p w14:paraId="44BBA226" w14:textId="77777777" w:rsidR="002E5869" w:rsidRDefault="002E5869" w:rsidP="007F6804">
      <w:pPr>
        <w:rPr>
          <w:rFonts w:ascii="Calibri" w:hAnsi="Calibri" w:cs="Calibri"/>
        </w:rPr>
      </w:pPr>
    </w:p>
    <w:p w14:paraId="6D4872AE" w14:textId="77777777" w:rsidR="002E5869" w:rsidRDefault="0044124D" w:rsidP="007F6804">
      <w:pPr>
        <w:rPr>
          <w:rFonts w:ascii="Calibri" w:hAnsi="Calibri" w:cs="Calibri"/>
        </w:rPr>
      </w:pPr>
      <w:r w:rsidRPr="0044124D">
        <w:rPr>
          <w:rFonts w:ascii="Calibri" w:hAnsi="Calibri" w:cs="Calibri"/>
          <w:position w:val="-36"/>
        </w:rPr>
        <w:object w:dxaOrig="3500" w:dyaOrig="800" w14:anchorId="7B7B9625">
          <v:shape id="_x0000_i1053" type="#_x0000_t75" style="width:164.3pt;height:37.85pt" o:ole="">
            <v:imagedata r:id="rId61" o:title=""/>
          </v:shape>
          <o:OLEObject Type="Embed" ProgID="Equation.DSMT4" ShapeID="_x0000_i1053" DrawAspect="Content" ObjectID="_1723207902" r:id="rId62"/>
        </w:object>
      </w:r>
    </w:p>
    <w:p w14:paraId="0F64661D" w14:textId="77777777" w:rsidR="002E5869" w:rsidRDefault="002E5869" w:rsidP="007F6804">
      <w:pPr>
        <w:rPr>
          <w:rFonts w:ascii="Calibri" w:hAnsi="Calibri" w:cs="Calibri"/>
        </w:rPr>
      </w:pPr>
    </w:p>
    <w:p w14:paraId="19AE2567" w14:textId="77777777" w:rsidR="002E5869" w:rsidRDefault="002E5869" w:rsidP="007F6804">
      <w:pPr>
        <w:rPr>
          <w:rFonts w:ascii="Calibri" w:hAnsi="Calibri" w:cs="Calibri"/>
        </w:rPr>
      </w:pPr>
      <w:r>
        <w:rPr>
          <w:rFonts w:ascii="Calibri" w:hAnsi="Calibri" w:cs="Calibri"/>
        </w:rPr>
        <w:t>So our equation now reads:</w:t>
      </w:r>
    </w:p>
    <w:p w14:paraId="48DDA31B" w14:textId="77777777" w:rsidR="002E5869" w:rsidRDefault="002E5869" w:rsidP="007F6804">
      <w:pPr>
        <w:rPr>
          <w:rFonts w:ascii="Calibri" w:hAnsi="Calibri" w:cs="Calibri"/>
        </w:rPr>
      </w:pPr>
    </w:p>
    <w:p w14:paraId="79C70F9B" w14:textId="14B2535E" w:rsidR="002E5869" w:rsidRDefault="005A03F7" w:rsidP="007F6804">
      <w:pPr>
        <w:rPr>
          <w:rFonts w:ascii="Calibri" w:hAnsi="Calibri" w:cs="Calibri"/>
        </w:rPr>
      </w:pPr>
      <w:r w:rsidRPr="002E5869">
        <w:rPr>
          <w:rFonts w:ascii="Calibri" w:hAnsi="Calibri" w:cs="Calibri"/>
          <w:position w:val="-40"/>
        </w:rPr>
        <w:object w:dxaOrig="3220" w:dyaOrig="820" w14:anchorId="4F3BFE1B">
          <v:shape id="_x0000_i1054" type="#_x0000_t75" style="width:151.4pt;height:39.25pt" o:ole="">
            <v:imagedata r:id="rId63" o:title=""/>
          </v:shape>
          <o:OLEObject Type="Embed" ProgID="Equation.DSMT4" ShapeID="_x0000_i1054" DrawAspect="Content" ObjectID="_1723207903" r:id="rId64"/>
        </w:object>
      </w:r>
    </w:p>
    <w:p w14:paraId="64AEB47A" w14:textId="77777777" w:rsidR="002E5869" w:rsidRDefault="002E5869" w:rsidP="007F6804">
      <w:pPr>
        <w:rPr>
          <w:rFonts w:ascii="Calibri" w:hAnsi="Calibri" w:cs="Calibri"/>
        </w:rPr>
      </w:pPr>
    </w:p>
    <w:p w14:paraId="1D4EA03D" w14:textId="77777777" w:rsidR="00F348A6" w:rsidRDefault="00FF79AA" w:rsidP="007F6804">
      <w:pPr>
        <w:rPr>
          <w:rFonts w:ascii="Calibri" w:hAnsi="Calibri" w:cs="Calibri"/>
        </w:rPr>
      </w:pPr>
      <w:r>
        <w:rPr>
          <w:rFonts w:ascii="Calibri" w:hAnsi="Calibri" w:cs="Calibri"/>
        </w:rPr>
        <w:t xml:space="preserve">We can do away with the restriction on the sum I think.  </w:t>
      </w:r>
      <w:r w:rsidR="00F348A6">
        <w:rPr>
          <w:rFonts w:ascii="Calibri" w:hAnsi="Calibri" w:cs="Calibri"/>
        </w:rPr>
        <w:t>Let’s fill in the potential,</w:t>
      </w:r>
    </w:p>
    <w:p w14:paraId="6C65F78F" w14:textId="77777777" w:rsidR="00F348A6" w:rsidRDefault="00F348A6" w:rsidP="007F6804">
      <w:pPr>
        <w:rPr>
          <w:rFonts w:ascii="Calibri" w:hAnsi="Calibri" w:cs="Calibri"/>
        </w:rPr>
      </w:pPr>
    </w:p>
    <w:p w14:paraId="1ED71A05" w14:textId="77777777" w:rsidR="00BD152F" w:rsidRDefault="002E5495" w:rsidP="007F6804">
      <w:pPr>
        <w:rPr>
          <w:rFonts w:ascii="Calibri" w:hAnsi="Calibri" w:cs="Calibri"/>
        </w:rPr>
      </w:pPr>
      <w:r w:rsidRPr="003A6E51">
        <w:rPr>
          <w:rFonts w:ascii="Calibri" w:hAnsi="Calibri" w:cs="Calibri"/>
          <w:position w:val="-40"/>
        </w:rPr>
        <w:object w:dxaOrig="4780" w:dyaOrig="820" w14:anchorId="4B90249B">
          <v:shape id="_x0000_i1055" type="#_x0000_t75" style="width:222.9pt;height:39.25pt" o:ole="">
            <v:imagedata r:id="rId65" o:title=""/>
          </v:shape>
          <o:OLEObject Type="Embed" ProgID="Equation.DSMT4" ShapeID="_x0000_i1055" DrawAspect="Content" ObjectID="_1723207904" r:id="rId66"/>
        </w:object>
      </w:r>
    </w:p>
    <w:p w14:paraId="3D0DE90A" w14:textId="77777777" w:rsidR="003A6E51" w:rsidRDefault="003A6E51" w:rsidP="007F6804">
      <w:pPr>
        <w:rPr>
          <w:rFonts w:ascii="Calibri" w:hAnsi="Calibri" w:cs="Calibri"/>
        </w:rPr>
      </w:pPr>
    </w:p>
    <w:p w14:paraId="59B1F973" w14:textId="77777777" w:rsidR="003A6E51" w:rsidRDefault="003A6E51" w:rsidP="007F6804">
      <w:pPr>
        <w:rPr>
          <w:rFonts w:ascii="Calibri" w:hAnsi="Calibri" w:cs="Calibri"/>
        </w:rPr>
      </w:pPr>
      <w:r>
        <w:rPr>
          <w:rFonts w:ascii="Calibri" w:hAnsi="Calibri" w:cs="Calibri"/>
        </w:rPr>
        <w:t>And this can be solved, most simply, by the ansatz,</w:t>
      </w:r>
    </w:p>
    <w:p w14:paraId="1BBBA24C" w14:textId="77777777" w:rsidR="003A6E51" w:rsidRDefault="003A6E51" w:rsidP="007F6804">
      <w:pPr>
        <w:rPr>
          <w:rFonts w:ascii="Calibri" w:hAnsi="Calibri" w:cs="Calibri"/>
        </w:rPr>
      </w:pPr>
    </w:p>
    <w:p w14:paraId="084DF835" w14:textId="77777777" w:rsidR="003A6E51" w:rsidRDefault="003A6E51" w:rsidP="007F6804">
      <w:pPr>
        <w:rPr>
          <w:rFonts w:ascii="Calibri" w:hAnsi="Calibri" w:cs="Calibri"/>
        </w:rPr>
      </w:pPr>
      <w:r w:rsidRPr="003A6E51">
        <w:rPr>
          <w:rFonts w:ascii="Calibri" w:hAnsi="Calibri" w:cs="Calibri"/>
          <w:position w:val="-14"/>
        </w:rPr>
        <w:object w:dxaOrig="1880" w:dyaOrig="400" w14:anchorId="73D91D21">
          <v:shape id="_x0000_i1056" type="#_x0000_t75" style="width:87.7pt;height:18.45pt" o:ole="">
            <v:imagedata r:id="rId67" o:title=""/>
          </v:shape>
          <o:OLEObject Type="Embed" ProgID="Equation.DSMT4" ShapeID="_x0000_i1056" DrawAspect="Content" ObjectID="_1723207905" r:id="rId68"/>
        </w:object>
      </w:r>
    </w:p>
    <w:p w14:paraId="3237BE61" w14:textId="77777777" w:rsidR="003A6E51" w:rsidRDefault="003A6E51" w:rsidP="007F6804">
      <w:pPr>
        <w:rPr>
          <w:rFonts w:ascii="Calibri" w:hAnsi="Calibri" w:cs="Calibri"/>
        </w:rPr>
      </w:pPr>
    </w:p>
    <w:p w14:paraId="1F8F60C3" w14:textId="26E59680" w:rsidR="003A6E51" w:rsidRPr="00067E93" w:rsidRDefault="003A6E51" w:rsidP="007F6804">
      <w:pPr>
        <w:rPr>
          <w:rFonts w:ascii="Calibri" w:hAnsi="Calibri" w:cs="Calibri"/>
        </w:rPr>
      </w:pPr>
      <w:r>
        <w:rPr>
          <w:rFonts w:ascii="Calibri" w:hAnsi="Calibri" w:cs="Calibri"/>
        </w:rPr>
        <w:t>Filling this in</w:t>
      </w:r>
      <w:r w:rsidR="00167846">
        <w:rPr>
          <w:rFonts w:ascii="Calibri" w:hAnsi="Calibri" w:cs="Calibri"/>
        </w:rPr>
        <w:t>, things will decouple</w:t>
      </w:r>
      <w:r w:rsidR="00067E93">
        <w:rPr>
          <w:rFonts w:ascii="Calibri" w:hAnsi="Calibri" w:cs="Calibri"/>
        </w:rPr>
        <w:t xml:space="preserve"> (and I’ll start renaming μ as ε</w:t>
      </w:r>
      <w:r w:rsidR="00067E93">
        <w:rPr>
          <w:rFonts w:ascii="Calibri" w:hAnsi="Calibri" w:cs="Calibri"/>
          <w:vertAlign w:val="subscript"/>
        </w:rPr>
        <w:t>F</w:t>
      </w:r>
      <w:r w:rsidR="00067E93">
        <w:rPr>
          <w:rFonts w:ascii="Calibri" w:hAnsi="Calibri" w:cs="Calibri"/>
        </w:rPr>
        <w:t xml:space="preserve"> it seems):</w:t>
      </w:r>
    </w:p>
    <w:p w14:paraId="5A7FE44B" w14:textId="77777777" w:rsidR="003A6E51" w:rsidRDefault="003A6E51" w:rsidP="007F6804">
      <w:pPr>
        <w:rPr>
          <w:rFonts w:ascii="Calibri" w:hAnsi="Calibri" w:cs="Calibri"/>
        </w:rPr>
      </w:pPr>
    </w:p>
    <w:p w14:paraId="7765E7B6" w14:textId="3BB8E660" w:rsidR="003A6E51" w:rsidRDefault="002779A5" w:rsidP="007F6804">
      <w:pPr>
        <w:rPr>
          <w:rFonts w:ascii="Calibri" w:hAnsi="Calibri" w:cs="Calibri"/>
        </w:rPr>
      </w:pPr>
      <w:r w:rsidRPr="00F84C45">
        <w:rPr>
          <w:rFonts w:ascii="Calibri" w:hAnsi="Calibri" w:cs="Calibri"/>
          <w:position w:val="-18"/>
        </w:rPr>
        <w:object w:dxaOrig="6920" w:dyaOrig="5760" w14:anchorId="6B3F7E7C">
          <v:shape id="_x0000_i1057" type="#_x0000_t75" style="width:322.6pt;height:269.1pt" o:ole="">
            <v:imagedata r:id="rId69" o:title=""/>
          </v:shape>
          <o:OLEObject Type="Embed" ProgID="Equation.DSMT4" ShapeID="_x0000_i1057" DrawAspect="Content" ObjectID="_1723207906" r:id="rId70"/>
        </w:object>
      </w:r>
    </w:p>
    <w:p w14:paraId="1B77227C" w14:textId="77777777" w:rsidR="00E949A7" w:rsidRDefault="00E949A7" w:rsidP="007F6804">
      <w:pPr>
        <w:rPr>
          <w:rFonts w:ascii="Calibri" w:hAnsi="Calibri" w:cs="Calibri"/>
        </w:rPr>
      </w:pPr>
    </w:p>
    <w:p w14:paraId="4472C224" w14:textId="77777777" w:rsidR="003D2467" w:rsidRDefault="00E949A7" w:rsidP="007F6804">
      <w:pPr>
        <w:rPr>
          <w:rFonts w:ascii="Calibri" w:hAnsi="Calibri" w:cs="Calibri"/>
        </w:rPr>
      </w:pPr>
      <w:r>
        <w:rPr>
          <w:rFonts w:ascii="Calibri" w:hAnsi="Calibri" w:cs="Calibri"/>
        </w:rPr>
        <w:t>Solving for Δ,</w:t>
      </w:r>
    </w:p>
    <w:p w14:paraId="018EC9C8" w14:textId="77777777" w:rsidR="00E949A7" w:rsidRDefault="00E949A7" w:rsidP="007F6804">
      <w:pPr>
        <w:rPr>
          <w:rFonts w:ascii="Calibri" w:hAnsi="Calibri" w:cs="Calibri"/>
        </w:rPr>
      </w:pPr>
    </w:p>
    <w:p w14:paraId="5DDFA3F1" w14:textId="77777777" w:rsidR="00E949A7" w:rsidRDefault="002E5495" w:rsidP="007F6804">
      <w:pPr>
        <w:rPr>
          <w:rFonts w:ascii="Calibri" w:hAnsi="Calibri" w:cs="Calibri"/>
        </w:rPr>
      </w:pPr>
      <w:r w:rsidRPr="00F84C45">
        <w:rPr>
          <w:rFonts w:ascii="Calibri" w:hAnsi="Calibri" w:cs="Calibri"/>
          <w:position w:val="-84"/>
        </w:rPr>
        <w:object w:dxaOrig="2200" w:dyaOrig="1800" w14:anchorId="7DE452DB">
          <v:shape id="_x0000_i1058" type="#_x0000_t75" style="width:102.9pt;height:84pt" o:ole="">
            <v:imagedata r:id="rId71" o:title=""/>
          </v:shape>
          <o:OLEObject Type="Embed" ProgID="Equation.DSMT4" ShapeID="_x0000_i1058" DrawAspect="Content" ObjectID="_1723207907" r:id="rId72"/>
        </w:object>
      </w:r>
    </w:p>
    <w:p w14:paraId="67A14DC9" w14:textId="77777777" w:rsidR="00F84C45" w:rsidRDefault="00F84C45" w:rsidP="007F6804">
      <w:pPr>
        <w:rPr>
          <w:rFonts w:ascii="Calibri" w:hAnsi="Calibri" w:cs="Calibri"/>
        </w:rPr>
      </w:pPr>
    </w:p>
    <w:p w14:paraId="3231F947" w14:textId="77777777" w:rsidR="00F84C45" w:rsidRDefault="00F84C45" w:rsidP="007F6804">
      <w:pPr>
        <w:rPr>
          <w:rFonts w:ascii="Calibri" w:hAnsi="Calibri" w:cs="Calibri"/>
        </w:rPr>
      </w:pPr>
      <w:r>
        <w:rPr>
          <w:rFonts w:ascii="Calibri" w:hAnsi="Calibri" w:cs="Calibri"/>
        </w:rPr>
        <w:t>and approximately,</w:t>
      </w:r>
    </w:p>
    <w:p w14:paraId="4234E9CA" w14:textId="77777777" w:rsidR="00F84C45" w:rsidRDefault="00F84C45" w:rsidP="007F6804">
      <w:pPr>
        <w:rPr>
          <w:rFonts w:ascii="Calibri" w:hAnsi="Calibri" w:cs="Calibri"/>
        </w:rPr>
      </w:pPr>
    </w:p>
    <w:p w14:paraId="02F9D1CA" w14:textId="77777777" w:rsidR="00F84C45" w:rsidRDefault="002E5495" w:rsidP="007F6804">
      <w:pPr>
        <w:rPr>
          <w:rFonts w:ascii="Calibri" w:hAnsi="Calibri" w:cs="Calibri"/>
        </w:rPr>
      </w:pPr>
      <w:r w:rsidRPr="00F84C45">
        <w:rPr>
          <w:rFonts w:ascii="Calibri" w:hAnsi="Calibri" w:cs="Calibri"/>
          <w:position w:val="-12"/>
        </w:rPr>
        <w:object w:dxaOrig="1540" w:dyaOrig="580" w14:anchorId="3B4B867B">
          <v:shape id="_x0000_i1059" type="#_x0000_t75" style="width:1in;height:26.75pt" o:ole="">
            <v:imagedata r:id="rId73" o:title=""/>
          </v:shape>
          <o:OLEObject Type="Embed" ProgID="Equation.DSMT4" ShapeID="_x0000_i1059" DrawAspect="Content" ObjectID="_1723207908" r:id="rId74"/>
        </w:object>
      </w:r>
    </w:p>
    <w:p w14:paraId="44F1D8F9" w14:textId="77777777" w:rsidR="00F84C45" w:rsidRDefault="00F84C45" w:rsidP="007F6804">
      <w:pPr>
        <w:rPr>
          <w:rFonts w:ascii="Calibri" w:hAnsi="Calibri" w:cs="Calibri"/>
        </w:rPr>
      </w:pPr>
    </w:p>
    <w:p w14:paraId="0D1D90D8" w14:textId="77777777" w:rsidR="001049EA" w:rsidRDefault="001049EA" w:rsidP="007F6804">
      <w:pPr>
        <w:rPr>
          <w:rFonts w:ascii="Calibri" w:hAnsi="Calibri" w:cs="Calibri"/>
        </w:rPr>
      </w:pPr>
      <w:r>
        <w:rPr>
          <w:rFonts w:ascii="Calibri" w:hAnsi="Calibri" w:cs="Calibri"/>
        </w:rPr>
        <w:t>So then, we have:</w:t>
      </w:r>
    </w:p>
    <w:p w14:paraId="424A646B" w14:textId="77777777" w:rsidR="001049EA" w:rsidRDefault="001049EA" w:rsidP="007F6804">
      <w:pPr>
        <w:rPr>
          <w:rFonts w:ascii="Calibri" w:hAnsi="Calibri" w:cs="Calibri"/>
        </w:rPr>
      </w:pPr>
    </w:p>
    <w:p w14:paraId="3AFB2E52" w14:textId="38D7C139" w:rsidR="001049EA" w:rsidRDefault="003C27C7" w:rsidP="007F6804">
      <w:pPr>
        <w:rPr>
          <w:rFonts w:ascii="Calibri" w:hAnsi="Calibri" w:cs="Calibri"/>
        </w:rPr>
      </w:pPr>
      <w:r w:rsidRPr="001049EA">
        <w:rPr>
          <w:rFonts w:ascii="Calibri" w:hAnsi="Calibri" w:cs="Calibri"/>
          <w:position w:val="-14"/>
        </w:rPr>
        <w:object w:dxaOrig="2780" w:dyaOrig="600" w14:anchorId="5B72FE50">
          <v:shape id="_x0000_i1060" type="#_x0000_t75" style="width:146.3pt;height:30.9pt" o:ole="" filled="t" fillcolor="#cfc">
            <v:imagedata r:id="rId75" o:title=""/>
          </v:shape>
          <o:OLEObject Type="Embed" ProgID="Equation.DSMT4" ShapeID="_x0000_i1060" DrawAspect="Content" ObjectID="_1723207909" r:id="rId76"/>
        </w:object>
      </w:r>
    </w:p>
    <w:p w14:paraId="512CC446" w14:textId="77777777" w:rsidR="001049EA" w:rsidRDefault="001049EA" w:rsidP="007F6804">
      <w:pPr>
        <w:rPr>
          <w:rFonts w:ascii="Calibri" w:hAnsi="Calibri" w:cs="Calibri"/>
        </w:rPr>
      </w:pPr>
    </w:p>
    <w:p w14:paraId="3D728C05" w14:textId="61C611EF" w:rsidR="00F84C45" w:rsidRDefault="003C27C7" w:rsidP="007F6804">
      <w:pPr>
        <w:rPr>
          <w:rFonts w:ascii="Calibri" w:hAnsi="Calibri" w:cs="Calibri"/>
        </w:rPr>
      </w:pPr>
      <w:r>
        <w:rPr>
          <w:rFonts w:ascii="Calibri" w:hAnsi="Calibri" w:cs="Calibri"/>
        </w:rPr>
        <w:t xml:space="preserve">It’s just a constant value, within the region where the potential is non-zero.  </w:t>
      </w:r>
      <w:r w:rsidR="008A11AD">
        <w:rPr>
          <w:rFonts w:ascii="Calibri" w:hAnsi="Calibri" w:cs="Calibri"/>
        </w:rPr>
        <w:t>It ranges from 0 (when λ = 0) to 2ω</w:t>
      </w:r>
      <w:r w:rsidR="008A11AD">
        <w:rPr>
          <w:rFonts w:ascii="Calibri" w:hAnsi="Calibri" w:cs="Calibri"/>
          <w:vertAlign w:val="subscript"/>
        </w:rPr>
        <w:t>D</w:t>
      </w:r>
      <w:r w:rsidR="008A11AD">
        <w:rPr>
          <w:rFonts w:ascii="Calibri" w:hAnsi="Calibri" w:cs="Calibri"/>
        </w:rPr>
        <w:t xml:space="preserve"> (when λ = ∞).  </w:t>
      </w:r>
      <w:r w:rsidR="001049EA">
        <w:rPr>
          <w:rFonts w:ascii="Calibri" w:hAnsi="Calibri" w:cs="Calibri"/>
        </w:rPr>
        <w:t xml:space="preserve">The different factor of two in the exponent has to do with our slightly different specification of the interaction potential.  </w:t>
      </w:r>
      <w:r w:rsidR="000C12D6">
        <w:rPr>
          <w:rFonts w:ascii="Calibri" w:hAnsi="Calibri" w:cs="Calibri"/>
        </w:rPr>
        <w:t>Then it follows:</w:t>
      </w:r>
    </w:p>
    <w:p w14:paraId="53097080" w14:textId="77777777" w:rsidR="00605DD3" w:rsidRDefault="00605DD3" w:rsidP="007F6804">
      <w:pPr>
        <w:rPr>
          <w:rFonts w:ascii="Calibri" w:hAnsi="Calibri" w:cs="Calibri"/>
        </w:rPr>
      </w:pPr>
    </w:p>
    <w:p w14:paraId="35D0F9F5" w14:textId="77777777" w:rsidR="000C12D6" w:rsidRDefault="001049EA" w:rsidP="007F6804">
      <w:pPr>
        <w:rPr>
          <w:rFonts w:ascii="Calibri" w:hAnsi="Calibri" w:cs="Calibri"/>
        </w:rPr>
      </w:pPr>
      <w:r w:rsidRPr="0044124D">
        <w:rPr>
          <w:rFonts w:ascii="Calibri" w:hAnsi="Calibri" w:cs="Calibri"/>
          <w:position w:val="-78"/>
        </w:rPr>
        <w:object w:dxaOrig="7640" w:dyaOrig="1680" w14:anchorId="659336E6">
          <v:shape id="_x0000_i1061" type="#_x0000_t75" style="width:357.25pt;height:78.45pt" o:ole="" filled="t" fillcolor="#cfc">
            <v:imagedata r:id="rId77" o:title=""/>
          </v:shape>
          <o:OLEObject Type="Embed" ProgID="Equation.DSMT4" ShapeID="_x0000_i1061" DrawAspect="Content" ObjectID="_1723207910" r:id="rId78"/>
        </w:object>
      </w:r>
    </w:p>
    <w:p w14:paraId="411C51C4" w14:textId="77777777" w:rsidR="007B4F56" w:rsidRDefault="007B4F56" w:rsidP="007F6804">
      <w:pPr>
        <w:rPr>
          <w:rFonts w:ascii="Calibri" w:hAnsi="Calibri" w:cs="Calibri"/>
        </w:rPr>
      </w:pPr>
    </w:p>
    <w:p w14:paraId="4ED896D7" w14:textId="1AD88A2C" w:rsidR="00744F14" w:rsidRDefault="008A11AD" w:rsidP="007F6804">
      <w:pPr>
        <w:rPr>
          <w:rFonts w:ascii="Calibri" w:hAnsi="Calibri" w:cs="Calibri"/>
        </w:rPr>
      </w:pPr>
      <w:r>
        <w:rPr>
          <w:rFonts w:ascii="Calibri" w:hAnsi="Calibri" w:cs="Calibri"/>
        </w:rPr>
        <w:t>We can see |u</w:t>
      </w:r>
      <w:r>
        <w:rPr>
          <w:rFonts w:ascii="Calibri" w:hAnsi="Calibri" w:cs="Calibri"/>
          <w:vertAlign w:val="subscript"/>
        </w:rPr>
        <w:t>k</w:t>
      </w:r>
      <w:r>
        <w:rPr>
          <w:rFonts w:ascii="Calibri" w:hAnsi="Calibri" w:cs="Calibri"/>
        </w:rPr>
        <w:t>|</w:t>
      </w:r>
      <w:r>
        <w:rPr>
          <w:rFonts w:ascii="Calibri" w:hAnsi="Calibri" w:cs="Calibri"/>
          <w:vertAlign w:val="superscript"/>
        </w:rPr>
        <w:t>2</w:t>
      </w:r>
      <w:r>
        <w:rPr>
          <w:rFonts w:ascii="Calibri" w:hAnsi="Calibri" w:cs="Calibri"/>
        </w:rPr>
        <w:t xml:space="preserve"> and |υ</w:t>
      </w:r>
      <w:r>
        <w:rPr>
          <w:rFonts w:ascii="Calibri" w:hAnsi="Calibri" w:cs="Calibri"/>
          <w:vertAlign w:val="subscript"/>
        </w:rPr>
        <w:t>k</w:t>
      </w:r>
      <w:r>
        <w:rPr>
          <w:rFonts w:ascii="Calibri" w:hAnsi="Calibri" w:cs="Calibri"/>
        </w:rPr>
        <w:t>|</w:t>
      </w:r>
      <w:r>
        <w:rPr>
          <w:rFonts w:ascii="Calibri" w:hAnsi="Calibri" w:cs="Calibri"/>
          <w:vertAlign w:val="superscript"/>
        </w:rPr>
        <w:t>2</w:t>
      </w:r>
      <w:r>
        <w:rPr>
          <w:rFonts w:ascii="Calibri" w:hAnsi="Calibri" w:cs="Calibri"/>
        </w:rPr>
        <w:t xml:space="preserve"> do add up to 1.  </w:t>
      </w:r>
      <w:r w:rsidR="00C51983">
        <w:rPr>
          <w:rFonts w:ascii="Calibri" w:hAnsi="Calibri" w:cs="Calibri"/>
        </w:rPr>
        <w:t>Here’s a typical, and general, plot of |υ</w:t>
      </w:r>
      <w:r w:rsidR="00C51983">
        <w:rPr>
          <w:rFonts w:ascii="Calibri" w:hAnsi="Calibri" w:cs="Calibri"/>
          <w:vertAlign w:val="subscript"/>
        </w:rPr>
        <w:t>k</w:t>
      </w:r>
      <w:r w:rsidR="00C51983">
        <w:rPr>
          <w:rFonts w:ascii="Calibri" w:hAnsi="Calibri" w:cs="Calibri"/>
        </w:rPr>
        <w:t>|</w:t>
      </w:r>
      <w:r w:rsidR="00C51983">
        <w:rPr>
          <w:rFonts w:ascii="Calibri" w:hAnsi="Calibri" w:cs="Calibri"/>
          <w:vertAlign w:val="superscript"/>
        </w:rPr>
        <w:t>2</w:t>
      </w:r>
      <w:r>
        <w:rPr>
          <w:rFonts w:ascii="Calibri" w:hAnsi="Calibri" w:cs="Calibri"/>
        </w:rPr>
        <w:t xml:space="preserve"> (μ = ε</w:t>
      </w:r>
      <w:r>
        <w:rPr>
          <w:rFonts w:ascii="Calibri" w:hAnsi="Calibri" w:cs="Calibri"/>
          <w:vertAlign w:val="subscript"/>
        </w:rPr>
        <w:t>F</w:t>
      </w:r>
      <w:r>
        <w:rPr>
          <w:rFonts w:ascii="Calibri" w:hAnsi="Calibri" w:cs="Calibri"/>
        </w:rPr>
        <w:t>):</w:t>
      </w:r>
    </w:p>
    <w:p w14:paraId="2D813FC3" w14:textId="77777777" w:rsidR="008A11AD" w:rsidRDefault="008A11AD" w:rsidP="007F6804">
      <w:pPr>
        <w:rPr>
          <w:rFonts w:ascii="Calibri" w:hAnsi="Calibri" w:cs="Calibri"/>
        </w:rPr>
      </w:pPr>
    </w:p>
    <w:p w14:paraId="661F83BB" w14:textId="080E72C7" w:rsidR="00744F14" w:rsidRDefault="00C51983" w:rsidP="007F6804">
      <w:pPr>
        <w:rPr>
          <w:rFonts w:ascii="Calibri" w:hAnsi="Calibri" w:cs="Calibri"/>
        </w:rPr>
      </w:pPr>
      <w:r>
        <w:rPr>
          <w:rFonts w:ascii="Calibri" w:hAnsi="Calibri" w:cs="Calibri"/>
        </w:rPr>
        <w:object w:dxaOrig="4788" w:dyaOrig="2880" w14:anchorId="6C489DBE">
          <v:shape id="_x0000_i1062" type="#_x0000_t75" style="width:234.9pt;height:140.3pt" o:ole="">
            <v:imagedata r:id="rId79" o:title=""/>
          </v:shape>
          <o:OLEObject Type="Embed" ProgID="PBrush" ShapeID="_x0000_i1062" DrawAspect="Content" ObjectID="_1723207911" r:id="rId80"/>
        </w:object>
      </w:r>
      <w:r>
        <w:rPr>
          <w:rFonts w:ascii="Calibri" w:hAnsi="Calibri" w:cs="Calibri"/>
        </w:rPr>
        <w:t xml:space="preserve"> </w:t>
      </w:r>
      <w:r>
        <w:rPr>
          <w:rFonts w:ascii="Calibri" w:hAnsi="Calibri" w:cs="Calibri"/>
        </w:rPr>
        <w:object w:dxaOrig="4236" w:dyaOrig="3300" w14:anchorId="39C2F5A2">
          <v:shape id="_x0000_i1063" type="#_x0000_t75" style="width:192.45pt;height:150pt" o:ole="">
            <v:imagedata r:id="rId81" o:title=""/>
          </v:shape>
          <o:OLEObject Type="Embed" ProgID="PBrush" ShapeID="_x0000_i1063" DrawAspect="Content" ObjectID="_1723207912" r:id="rId82"/>
        </w:object>
      </w:r>
    </w:p>
    <w:p w14:paraId="1377208B" w14:textId="77777777" w:rsidR="007B4F56" w:rsidRDefault="007B4F56" w:rsidP="007F6804">
      <w:pPr>
        <w:rPr>
          <w:rFonts w:ascii="Calibri" w:hAnsi="Calibri" w:cs="Calibri"/>
        </w:rPr>
      </w:pPr>
    </w:p>
    <w:p w14:paraId="5277E365" w14:textId="0EAC5649" w:rsidR="008A11AD" w:rsidRDefault="008A11AD" w:rsidP="008A11AD">
      <w:pPr>
        <w:rPr>
          <w:rFonts w:ascii="Calibri" w:hAnsi="Calibri" w:cs="Calibri"/>
        </w:rPr>
      </w:pPr>
      <w:r>
        <w:rPr>
          <w:rFonts w:ascii="Calibri" w:hAnsi="Calibri" w:cs="Calibri"/>
        </w:rPr>
        <w:lastRenderedPageBreak/>
        <w:t>Can see also that if Δ = 0, then |υ</w:t>
      </w:r>
      <w:r>
        <w:rPr>
          <w:rFonts w:ascii="Calibri" w:hAnsi="Calibri" w:cs="Calibri"/>
          <w:vertAlign w:val="subscript"/>
        </w:rPr>
        <w:t>k</w:t>
      </w:r>
      <w:r>
        <w:rPr>
          <w:rFonts w:ascii="Calibri" w:hAnsi="Calibri" w:cs="Calibri"/>
        </w:rPr>
        <w:t>|</w:t>
      </w:r>
      <w:r>
        <w:rPr>
          <w:rFonts w:ascii="Calibri" w:hAnsi="Calibri" w:cs="Calibri"/>
          <w:vertAlign w:val="superscript"/>
        </w:rPr>
        <w:t>2</w:t>
      </w:r>
      <w:r>
        <w:rPr>
          <w:rFonts w:ascii="Calibri" w:hAnsi="Calibri" w:cs="Calibri"/>
        </w:rPr>
        <w:t xml:space="preserve"> = θ(ε</w:t>
      </w:r>
      <w:r>
        <w:rPr>
          <w:rFonts w:ascii="Calibri" w:hAnsi="Calibri" w:cs="Calibri"/>
          <w:vertAlign w:val="subscript"/>
        </w:rPr>
        <w:t>k</w:t>
      </w:r>
      <w:r>
        <w:rPr>
          <w:rFonts w:ascii="Calibri" w:hAnsi="Calibri" w:cs="Calibri"/>
        </w:rPr>
        <w:t xml:space="preserve"> &lt; ε</w:t>
      </w:r>
      <w:r>
        <w:rPr>
          <w:rFonts w:ascii="Calibri" w:hAnsi="Calibri" w:cs="Calibri"/>
          <w:vertAlign w:val="subscript"/>
        </w:rPr>
        <w:t>F</w:t>
      </w:r>
      <w:r>
        <w:rPr>
          <w:rFonts w:ascii="Calibri" w:hAnsi="Calibri" w:cs="Calibri"/>
        </w:rPr>
        <w:t>).  Will note that either way, |υ</w:t>
      </w:r>
      <w:r>
        <w:rPr>
          <w:rFonts w:ascii="Calibri" w:hAnsi="Calibri" w:cs="Calibri"/>
          <w:vertAlign w:val="subscript"/>
        </w:rPr>
        <w:t>k</w:t>
      </w:r>
      <w:r>
        <w:rPr>
          <w:rFonts w:ascii="Calibri" w:hAnsi="Calibri" w:cs="Calibri"/>
        </w:rPr>
        <w:t>|</w:t>
      </w:r>
      <w:r>
        <w:rPr>
          <w:rFonts w:ascii="Calibri" w:hAnsi="Calibri" w:cs="Calibri"/>
          <w:vertAlign w:val="superscript"/>
        </w:rPr>
        <w:t>2</w:t>
      </w:r>
      <w:r>
        <w:rPr>
          <w:rFonts w:ascii="Calibri" w:hAnsi="Calibri" w:cs="Calibri"/>
        </w:rPr>
        <w:t xml:space="preserve"> = 1 for ε &lt; ε</w:t>
      </w:r>
      <w:r>
        <w:rPr>
          <w:rFonts w:ascii="Calibri" w:hAnsi="Calibri" w:cs="Calibri"/>
          <w:vertAlign w:val="subscript"/>
        </w:rPr>
        <w:t>F</w:t>
      </w:r>
      <w:r>
        <w:rPr>
          <w:rFonts w:ascii="Calibri" w:hAnsi="Calibri" w:cs="Calibri"/>
        </w:rPr>
        <w:t xml:space="preserve"> – ω</w:t>
      </w:r>
      <w:r>
        <w:rPr>
          <w:rFonts w:ascii="Calibri" w:hAnsi="Calibri" w:cs="Calibri"/>
          <w:vertAlign w:val="subscript"/>
        </w:rPr>
        <w:t>D</w:t>
      </w:r>
      <w:r>
        <w:rPr>
          <w:rFonts w:ascii="Calibri" w:hAnsi="Calibri" w:cs="Calibri"/>
        </w:rPr>
        <w:t>, and |υ</w:t>
      </w:r>
      <w:r>
        <w:rPr>
          <w:rFonts w:ascii="Calibri" w:hAnsi="Calibri" w:cs="Calibri"/>
          <w:vertAlign w:val="subscript"/>
        </w:rPr>
        <w:t>k</w:t>
      </w:r>
      <w:r>
        <w:rPr>
          <w:rFonts w:ascii="Calibri" w:hAnsi="Calibri" w:cs="Calibri"/>
        </w:rPr>
        <w:t>|</w:t>
      </w:r>
      <w:r>
        <w:rPr>
          <w:rFonts w:ascii="Calibri" w:hAnsi="Calibri" w:cs="Calibri"/>
          <w:vertAlign w:val="superscript"/>
        </w:rPr>
        <w:t>2</w:t>
      </w:r>
      <w:r>
        <w:rPr>
          <w:rFonts w:ascii="Calibri" w:hAnsi="Calibri" w:cs="Calibri"/>
        </w:rPr>
        <w:t xml:space="preserve"> = 0 for ε &gt; ε</w:t>
      </w:r>
      <w:r>
        <w:rPr>
          <w:rFonts w:ascii="Calibri" w:hAnsi="Calibri" w:cs="Calibri"/>
          <w:vertAlign w:val="subscript"/>
        </w:rPr>
        <w:t>F</w:t>
      </w:r>
      <w:r>
        <w:rPr>
          <w:rFonts w:ascii="Calibri" w:hAnsi="Calibri" w:cs="Calibri"/>
        </w:rPr>
        <w:t xml:space="preserve"> + ω</w:t>
      </w:r>
      <w:r>
        <w:rPr>
          <w:rFonts w:ascii="Calibri" w:hAnsi="Calibri" w:cs="Calibri"/>
          <w:vertAlign w:val="subscript"/>
        </w:rPr>
        <w:t>D</w:t>
      </w:r>
      <w:r>
        <w:rPr>
          <w:rFonts w:ascii="Calibri" w:hAnsi="Calibri" w:cs="Calibri"/>
        </w:rPr>
        <w:t>, as Δ</w:t>
      </w:r>
      <w:r>
        <w:rPr>
          <w:rFonts w:ascii="Calibri" w:hAnsi="Calibri" w:cs="Calibri"/>
          <w:vertAlign w:val="subscript"/>
        </w:rPr>
        <w:t>ε</w:t>
      </w:r>
      <w:r>
        <w:rPr>
          <w:rFonts w:ascii="Calibri" w:hAnsi="Calibri" w:cs="Calibri"/>
        </w:rPr>
        <w:t xml:space="preserve"> is zero in both those ranges.  And likewise |u</w:t>
      </w:r>
      <w:r>
        <w:rPr>
          <w:rFonts w:ascii="Calibri" w:hAnsi="Calibri" w:cs="Calibri"/>
          <w:vertAlign w:val="subscript"/>
        </w:rPr>
        <w:t>k</w:t>
      </w:r>
      <w:r>
        <w:rPr>
          <w:rFonts w:ascii="Calibri" w:hAnsi="Calibri" w:cs="Calibri"/>
        </w:rPr>
        <w:t>|</w:t>
      </w:r>
      <w:r>
        <w:rPr>
          <w:rFonts w:ascii="Calibri" w:hAnsi="Calibri" w:cs="Calibri"/>
          <w:vertAlign w:val="superscript"/>
        </w:rPr>
        <w:t>2</w:t>
      </w:r>
      <w:r>
        <w:rPr>
          <w:rFonts w:ascii="Calibri" w:hAnsi="Calibri" w:cs="Calibri"/>
        </w:rPr>
        <w:t xml:space="preserve"> = 0, 1 in those same ranges.  So for a fixed ε</w:t>
      </w:r>
      <w:r>
        <w:rPr>
          <w:rFonts w:ascii="Calibri" w:hAnsi="Calibri" w:cs="Calibri"/>
          <w:vertAlign w:val="subscript"/>
        </w:rPr>
        <w:t>F</w:t>
      </w:r>
      <w:r>
        <w:rPr>
          <w:rFonts w:ascii="Calibri" w:hAnsi="Calibri" w:cs="Calibri"/>
        </w:rPr>
        <w:t>, increasing λ just increases the Δ gap at ε</w:t>
      </w:r>
      <w:r>
        <w:rPr>
          <w:rFonts w:ascii="Calibri" w:hAnsi="Calibri" w:cs="Calibri"/>
          <w:vertAlign w:val="subscript"/>
        </w:rPr>
        <w:t>F</w:t>
      </w:r>
      <w:r>
        <w:rPr>
          <w:rFonts w:ascii="Calibri" w:hAnsi="Calibri" w:cs="Calibri"/>
        </w:rPr>
        <w:t xml:space="preserve"> – ω</w:t>
      </w:r>
      <w:r>
        <w:rPr>
          <w:rFonts w:ascii="Calibri" w:hAnsi="Calibri" w:cs="Calibri"/>
          <w:vertAlign w:val="subscript"/>
        </w:rPr>
        <w:t>D</w:t>
      </w:r>
      <w:r>
        <w:rPr>
          <w:rFonts w:ascii="Calibri" w:hAnsi="Calibri" w:cs="Calibri"/>
        </w:rPr>
        <w:t xml:space="preserve"> and ε</w:t>
      </w:r>
      <w:r>
        <w:rPr>
          <w:rFonts w:ascii="Calibri" w:hAnsi="Calibri" w:cs="Calibri"/>
          <w:vertAlign w:val="subscript"/>
        </w:rPr>
        <w:t>F</w:t>
      </w:r>
      <w:r>
        <w:rPr>
          <w:rFonts w:ascii="Calibri" w:hAnsi="Calibri" w:cs="Calibri"/>
        </w:rPr>
        <w:t xml:space="preserve"> + ω</w:t>
      </w:r>
      <w:r>
        <w:rPr>
          <w:rFonts w:ascii="Calibri" w:hAnsi="Calibri" w:cs="Calibri"/>
          <w:vertAlign w:val="subscript"/>
        </w:rPr>
        <w:t>D</w:t>
      </w:r>
      <w:r>
        <w:rPr>
          <w:rFonts w:ascii="Calibri" w:hAnsi="Calibri" w:cs="Calibri"/>
        </w:rPr>
        <w:t>.  And the |υ</w:t>
      </w:r>
      <w:r>
        <w:rPr>
          <w:rFonts w:ascii="Calibri" w:hAnsi="Calibri" w:cs="Calibri"/>
          <w:vertAlign w:val="subscript"/>
        </w:rPr>
        <w:t>k</w:t>
      </w:r>
      <w:r>
        <w:rPr>
          <w:rFonts w:ascii="Calibri" w:hAnsi="Calibri" w:cs="Calibri"/>
        </w:rPr>
        <w:t>|</w:t>
      </w:r>
      <w:r>
        <w:rPr>
          <w:rFonts w:ascii="Calibri" w:hAnsi="Calibri" w:cs="Calibri"/>
          <w:vertAlign w:val="superscript"/>
        </w:rPr>
        <w:t>2</w:t>
      </w:r>
      <w:r>
        <w:rPr>
          <w:rFonts w:ascii="Calibri" w:hAnsi="Calibri" w:cs="Calibri"/>
        </w:rPr>
        <w:t xml:space="preserve"> coefficient just sort of smoothly connects the gap, going from 1-Δ at ε</w:t>
      </w:r>
      <w:r>
        <w:rPr>
          <w:rFonts w:ascii="Calibri" w:hAnsi="Calibri" w:cs="Calibri"/>
          <w:vertAlign w:val="subscript"/>
        </w:rPr>
        <w:t>F</w:t>
      </w:r>
      <w:r>
        <w:rPr>
          <w:rFonts w:ascii="Calibri" w:hAnsi="Calibri" w:cs="Calibri"/>
        </w:rPr>
        <w:t xml:space="preserve"> – ω</w:t>
      </w:r>
      <w:r>
        <w:rPr>
          <w:rFonts w:ascii="Calibri" w:hAnsi="Calibri" w:cs="Calibri"/>
          <w:vertAlign w:val="subscript"/>
        </w:rPr>
        <w:t>D</w:t>
      </w:r>
      <w:r>
        <w:rPr>
          <w:rFonts w:ascii="Calibri" w:hAnsi="Calibri" w:cs="Calibri"/>
        </w:rPr>
        <w:t xml:space="preserve"> through ½ at ε</w:t>
      </w:r>
      <w:r>
        <w:rPr>
          <w:rFonts w:ascii="Calibri" w:hAnsi="Calibri" w:cs="Calibri"/>
          <w:vertAlign w:val="subscript"/>
        </w:rPr>
        <w:t>F</w:t>
      </w:r>
      <w:r>
        <w:rPr>
          <w:rFonts w:ascii="Calibri" w:hAnsi="Calibri" w:cs="Calibri"/>
        </w:rPr>
        <w:t xml:space="preserve"> down to 0 + Δ at ε</w:t>
      </w:r>
      <w:r>
        <w:rPr>
          <w:rFonts w:ascii="Calibri" w:hAnsi="Calibri" w:cs="Calibri"/>
          <w:vertAlign w:val="subscript"/>
        </w:rPr>
        <w:t>F</w:t>
      </w:r>
      <w:r>
        <w:rPr>
          <w:rFonts w:ascii="Calibri" w:hAnsi="Calibri" w:cs="Calibri"/>
        </w:rPr>
        <w:t xml:space="preserve"> + ω</w:t>
      </w:r>
      <w:r>
        <w:rPr>
          <w:rFonts w:ascii="Calibri" w:hAnsi="Calibri" w:cs="Calibri"/>
          <w:vertAlign w:val="subscript"/>
        </w:rPr>
        <w:t>D</w:t>
      </w:r>
      <w:r>
        <w:rPr>
          <w:rFonts w:ascii="Calibri" w:hAnsi="Calibri" w:cs="Calibri"/>
        </w:rPr>
        <w:t>.  And |u</w:t>
      </w:r>
      <w:r>
        <w:rPr>
          <w:rFonts w:ascii="Calibri" w:hAnsi="Calibri" w:cs="Calibri"/>
          <w:vertAlign w:val="subscript"/>
        </w:rPr>
        <w:t>k</w:t>
      </w:r>
      <w:r>
        <w:rPr>
          <w:rFonts w:ascii="Calibri" w:hAnsi="Calibri" w:cs="Calibri"/>
        </w:rPr>
        <w:t>|</w:t>
      </w:r>
      <w:r>
        <w:rPr>
          <w:rFonts w:ascii="Calibri" w:hAnsi="Calibri" w:cs="Calibri"/>
          <w:vertAlign w:val="superscript"/>
        </w:rPr>
        <w:t>2</w:t>
      </w:r>
      <w:r>
        <w:rPr>
          <w:rFonts w:ascii="Calibri" w:hAnsi="Calibri" w:cs="Calibri"/>
        </w:rPr>
        <w:t xml:space="preserve"> does the opposite, going from 0 + Δ at ε</w:t>
      </w:r>
      <w:r>
        <w:rPr>
          <w:rFonts w:ascii="Calibri" w:hAnsi="Calibri" w:cs="Calibri"/>
          <w:vertAlign w:val="subscript"/>
        </w:rPr>
        <w:t>F</w:t>
      </w:r>
      <w:r>
        <w:rPr>
          <w:rFonts w:ascii="Calibri" w:hAnsi="Calibri" w:cs="Calibri"/>
        </w:rPr>
        <w:t xml:space="preserve"> – ω</w:t>
      </w:r>
      <w:r>
        <w:rPr>
          <w:rFonts w:ascii="Calibri" w:hAnsi="Calibri" w:cs="Calibri"/>
          <w:vertAlign w:val="subscript"/>
        </w:rPr>
        <w:t>D</w:t>
      </w:r>
      <w:r>
        <w:rPr>
          <w:rFonts w:ascii="Calibri" w:hAnsi="Calibri" w:cs="Calibri"/>
        </w:rPr>
        <w:t xml:space="preserve"> through ½ at ε</w:t>
      </w:r>
      <w:r>
        <w:rPr>
          <w:rFonts w:ascii="Calibri" w:hAnsi="Calibri" w:cs="Calibri"/>
          <w:vertAlign w:val="subscript"/>
        </w:rPr>
        <w:t>F</w:t>
      </w:r>
      <w:r>
        <w:rPr>
          <w:rFonts w:ascii="Calibri" w:hAnsi="Calibri" w:cs="Calibri"/>
        </w:rPr>
        <w:t xml:space="preserve"> on up to 1-Δ at ε</w:t>
      </w:r>
      <w:r>
        <w:rPr>
          <w:rFonts w:ascii="Calibri" w:hAnsi="Calibri" w:cs="Calibri"/>
          <w:vertAlign w:val="subscript"/>
        </w:rPr>
        <w:t>F</w:t>
      </w:r>
      <w:r>
        <w:rPr>
          <w:rFonts w:ascii="Calibri" w:hAnsi="Calibri" w:cs="Calibri"/>
        </w:rPr>
        <w:t xml:space="preserve"> + ω</w:t>
      </w:r>
      <w:r>
        <w:rPr>
          <w:rFonts w:ascii="Calibri" w:hAnsi="Calibri" w:cs="Calibri"/>
          <w:vertAlign w:val="subscript"/>
        </w:rPr>
        <w:t>D</w:t>
      </w:r>
      <w:r>
        <w:rPr>
          <w:rFonts w:ascii="Calibri" w:hAnsi="Calibri" w:cs="Calibri"/>
        </w:rPr>
        <w:t xml:space="preserve">.  </w:t>
      </w:r>
      <w:r w:rsidR="00C51983">
        <w:rPr>
          <w:rFonts w:ascii="Calibri" w:hAnsi="Calibri" w:cs="Calibri"/>
        </w:rPr>
        <w:t>That gap is given by:</w:t>
      </w:r>
    </w:p>
    <w:p w14:paraId="70F55B45" w14:textId="77777777" w:rsidR="00C51983" w:rsidRDefault="00C51983" w:rsidP="00C51983">
      <w:pPr>
        <w:rPr>
          <w:rFonts w:ascii="Calibri" w:hAnsi="Calibri" w:cs="Calibri"/>
        </w:rPr>
      </w:pPr>
    </w:p>
    <w:p w14:paraId="0FBB4ED2" w14:textId="5E755D26" w:rsidR="00C51983" w:rsidRDefault="009E7B7D" w:rsidP="00C51983">
      <w:pPr>
        <w:rPr>
          <w:rFonts w:ascii="Calibri" w:hAnsi="Calibri" w:cs="Calibri"/>
        </w:rPr>
      </w:pPr>
      <w:r w:rsidRPr="009E7B7D">
        <w:rPr>
          <w:position w:val="-38"/>
        </w:rPr>
        <w:object w:dxaOrig="8460" w:dyaOrig="880" w14:anchorId="7D5E655E">
          <v:shape id="_x0000_i1064" type="#_x0000_t75" style="width:423.25pt;height:44.75pt" o:ole="">
            <v:imagedata r:id="rId83" o:title=""/>
          </v:shape>
          <o:OLEObject Type="Embed" ProgID="Equation.DSMT4" ShapeID="_x0000_i1064" DrawAspect="Content" ObjectID="_1723207913" r:id="rId84"/>
        </w:object>
      </w:r>
    </w:p>
    <w:p w14:paraId="33355FF7" w14:textId="1FCB7F5F" w:rsidR="00CB4925" w:rsidRDefault="00CB4925" w:rsidP="007F6804">
      <w:pPr>
        <w:rPr>
          <w:rFonts w:ascii="Calibri" w:hAnsi="Calibri" w:cs="Calibri"/>
        </w:rPr>
      </w:pPr>
    </w:p>
    <w:p w14:paraId="02B5AE10" w14:textId="32F978BD" w:rsidR="009E7B7D" w:rsidRDefault="009E7B7D" w:rsidP="007F6804">
      <w:pPr>
        <w:rPr>
          <w:rFonts w:ascii="Calibri" w:hAnsi="Calibri" w:cs="Calibri"/>
        </w:rPr>
      </w:pPr>
      <w:r>
        <w:rPr>
          <w:rFonts w:ascii="Calibri" w:hAnsi="Calibri" w:cs="Calibri"/>
        </w:rPr>
        <w:t xml:space="preserve">So the energy is lowered, evidently, by pumping electrons below the Fermi surface to the region above it, and forming Cooper pairs between the electrons below and above.  The pairs have a negative potential energy, as we saw above, which will evidentally lower the energy overall.  </w:t>
      </w:r>
    </w:p>
    <w:p w14:paraId="42992DB8" w14:textId="77777777" w:rsidR="009E7B7D" w:rsidRDefault="009E7B7D" w:rsidP="007F6804">
      <w:pPr>
        <w:rPr>
          <w:rFonts w:ascii="Calibri" w:hAnsi="Calibri" w:cs="Calibri"/>
        </w:rPr>
      </w:pPr>
    </w:p>
    <w:p w14:paraId="3A9ACFB4" w14:textId="14004920" w:rsidR="001463F9" w:rsidRPr="00F774D8" w:rsidRDefault="009E7B7D" w:rsidP="007F6804">
      <w:pPr>
        <w:rPr>
          <w:rFonts w:ascii="Calibri" w:hAnsi="Calibri" w:cs="Calibri"/>
        </w:rPr>
      </w:pPr>
      <w:r>
        <w:rPr>
          <w:rFonts w:ascii="Calibri" w:hAnsi="Calibri" w:cs="Calibri"/>
        </w:rPr>
        <w:t>Might note that though |υ</w:t>
      </w:r>
      <w:r>
        <w:rPr>
          <w:rFonts w:ascii="Calibri" w:hAnsi="Calibri" w:cs="Calibri"/>
          <w:vertAlign w:val="subscript"/>
        </w:rPr>
        <w:t>k</w:t>
      </w:r>
      <w:r>
        <w:rPr>
          <w:rFonts w:ascii="Calibri" w:hAnsi="Calibri" w:cs="Calibri"/>
        </w:rPr>
        <w:t>|</w:t>
      </w:r>
      <w:r>
        <w:rPr>
          <w:rFonts w:ascii="Calibri" w:hAnsi="Calibri" w:cs="Calibri"/>
          <w:vertAlign w:val="superscript"/>
        </w:rPr>
        <w:t>2</w:t>
      </w:r>
      <w:r>
        <w:rPr>
          <w:rFonts w:ascii="Calibri" w:hAnsi="Calibri" w:cs="Calibri"/>
        </w:rPr>
        <w:t xml:space="preserve"> </w:t>
      </w:r>
      <w:r w:rsidR="001463F9">
        <w:rPr>
          <w:rFonts w:ascii="Calibri" w:hAnsi="Calibri" w:cs="Calibri"/>
        </w:rPr>
        <w:t>is symmetric about ε</w:t>
      </w:r>
      <w:r w:rsidR="001463F9">
        <w:rPr>
          <w:rFonts w:ascii="Calibri" w:hAnsi="Calibri" w:cs="Calibri"/>
          <w:vertAlign w:val="subscript"/>
        </w:rPr>
        <w:t>F</w:t>
      </w:r>
      <w:r w:rsidR="001463F9">
        <w:rPr>
          <w:rFonts w:ascii="Calibri" w:hAnsi="Calibri" w:cs="Calibri"/>
        </w:rPr>
        <w:t xml:space="preserve"> basically, higher Δ </w:t>
      </w:r>
      <w:r w:rsidR="00A27B0C">
        <w:rPr>
          <w:rFonts w:ascii="Calibri" w:hAnsi="Calibri" w:cs="Calibri"/>
        </w:rPr>
        <w:t xml:space="preserve">(delta) </w:t>
      </w:r>
      <w:r w:rsidR="001463F9">
        <w:rPr>
          <w:rFonts w:ascii="Calibri" w:hAnsi="Calibri" w:cs="Calibri"/>
        </w:rPr>
        <w:t xml:space="preserve">equates to higher N, because density of states is greater for greater ε, so </w:t>
      </w:r>
      <w:r w:rsidR="00A75412">
        <w:rPr>
          <w:rFonts w:ascii="Calibri" w:hAnsi="Calibri" w:cs="Calibri"/>
        </w:rPr>
        <w:t>the decrease in occupation for ε &lt; ε</w:t>
      </w:r>
      <w:r w:rsidR="00A75412">
        <w:rPr>
          <w:rFonts w:ascii="Calibri" w:hAnsi="Calibri" w:cs="Calibri"/>
          <w:vertAlign w:val="subscript"/>
        </w:rPr>
        <w:t>F</w:t>
      </w:r>
      <w:r w:rsidR="00A75412">
        <w:rPr>
          <w:rFonts w:ascii="Calibri" w:hAnsi="Calibri" w:cs="Calibri"/>
        </w:rPr>
        <w:t xml:space="preserve"> is consequently overcompensated </w:t>
      </w:r>
      <w:r w:rsidR="003846A0">
        <w:rPr>
          <w:rFonts w:ascii="Calibri" w:hAnsi="Calibri" w:cs="Calibri"/>
        </w:rPr>
        <w:t xml:space="preserve">for </w:t>
      </w:r>
      <w:r w:rsidR="00A75412">
        <w:rPr>
          <w:rFonts w:ascii="Calibri" w:hAnsi="Calibri" w:cs="Calibri"/>
        </w:rPr>
        <w:t>by increase in population for ε &gt; ε</w:t>
      </w:r>
      <w:r w:rsidR="00A75412">
        <w:rPr>
          <w:rFonts w:ascii="Calibri" w:hAnsi="Calibri" w:cs="Calibri"/>
          <w:vertAlign w:val="subscript"/>
        </w:rPr>
        <w:t>F</w:t>
      </w:r>
      <w:r w:rsidR="00A75412">
        <w:rPr>
          <w:rFonts w:ascii="Calibri" w:hAnsi="Calibri" w:cs="Calibri"/>
        </w:rPr>
        <w:t xml:space="preserve">.  </w:t>
      </w:r>
      <w:r w:rsidR="003846A0">
        <w:rPr>
          <w:rFonts w:ascii="Calibri" w:hAnsi="Calibri" w:cs="Calibri"/>
        </w:rPr>
        <w:t xml:space="preserve">So as we argued above, turning on the interaction will increase the number of particles.  </w:t>
      </w:r>
      <w:r>
        <w:rPr>
          <w:rFonts w:ascii="Calibri" w:hAnsi="Calibri" w:cs="Calibri"/>
        </w:rPr>
        <w:t xml:space="preserve">Would like to see if the energy is lowered as we increase Δ, for constant N expectation.  So let’s calculate &lt;N&gt;.  </w:t>
      </w:r>
    </w:p>
    <w:p w14:paraId="601F0A46" w14:textId="77777777" w:rsidR="0044124D" w:rsidRDefault="0044124D" w:rsidP="007F6804">
      <w:pPr>
        <w:rPr>
          <w:rFonts w:ascii="Calibri" w:hAnsi="Calibri" w:cs="Calibri"/>
        </w:rPr>
      </w:pPr>
    </w:p>
    <w:p w14:paraId="21DA1020" w14:textId="77777777" w:rsidR="0044124D" w:rsidRPr="00672003" w:rsidRDefault="0044124D" w:rsidP="007F6804">
      <w:pPr>
        <w:rPr>
          <w:rFonts w:ascii="Calibri" w:hAnsi="Calibri" w:cs="Calibri"/>
          <w:b/>
          <w:sz w:val="28"/>
          <w:szCs w:val="28"/>
        </w:rPr>
      </w:pPr>
      <w:r w:rsidRPr="00672003">
        <w:rPr>
          <w:rFonts w:ascii="Calibri" w:hAnsi="Calibri" w:cs="Calibri"/>
          <w:b/>
          <w:sz w:val="28"/>
          <w:szCs w:val="28"/>
        </w:rPr>
        <w:t>Expectation of N</w:t>
      </w:r>
    </w:p>
    <w:p w14:paraId="45A9564B" w14:textId="614D03B3" w:rsidR="00D7150B" w:rsidRPr="00FE5F6E" w:rsidRDefault="00674A1B" w:rsidP="007F6804">
      <w:pPr>
        <w:rPr>
          <w:rFonts w:ascii="Calibri" w:hAnsi="Calibri" w:cs="Calibri"/>
        </w:rPr>
      </w:pPr>
      <w:r>
        <w:rPr>
          <w:rFonts w:ascii="Calibri" w:hAnsi="Calibri" w:cs="Calibri"/>
        </w:rPr>
        <w:t>So let’s calculate the expectation of N.  And we’ll use it to implicitly ca</w:t>
      </w:r>
      <w:r w:rsidR="00FE5F6E">
        <w:rPr>
          <w:rFonts w:ascii="Calibri" w:hAnsi="Calibri" w:cs="Calibri"/>
        </w:rPr>
        <w:t>lculate ε</w:t>
      </w:r>
      <w:r w:rsidR="00FE5F6E">
        <w:rPr>
          <w:rFonts w:ascii="Calibri" w:hAnsi="Calibri" w:cs="Calibri"/>
          <w:vertAlign w:val="subscript"/>
        </w:rPr>
        <w:t>F</w:t>
      </w:r>
      <w:r w:rsidR="00FE5F6E">
        <w:rPr>
          <w:rFonts w:ascii="Calibri" w:hAnsi="Calibri" w:cs="Calibri"/>
        </w:rPr>
        <w:t xml:space="preserve"> as a function of &lt;N&gt;.  </w:t>
      </w:r>
    </w:p>
    <w:p w14:paraId="0C605DB5" w14:textId="77777777" w:rsidR="00D7150B" w:rsidRDefault="00D7150B" w:rsidP="007F6804">
      <w:pPr>
        <w:rPr>
          <w:rFonts w:ascii="Calibri" w:hAnsi="Calibri" w:cs="Calibri"/>
        </w:rPr>
      </w:pPr>
    </w:p>
    <w:p w14:paraId="67F78FCA" w14:textId="44C03D20" w:rsidR="00F778AA" w:rsidRDefault="005A345C" w:rsidP="007F6804">
      <w:pPr>
        <w:rPr>
          <w:rFonts w:ascii="Calibri" w:hAnsi="Calibri" w:cs="Calibri"/>
        </w:rPr>
      </w:pPr>
      <w:r w:rsidRPr="0044124D">
        <w:rPr>
          <w:rFonts w:ascii="Calibri" w:hAnsi="Calibri" w:cs="Calibri"/>
          <w:position w:val="-160"/>
        </w:rPr>
        <w:object w:dxaOrig="6880" w:dyaOrig="3320" w14:anchorId="5F76FA78">
          <v:shape id="_x0000_i1065" type="#_x0000_t75" style="width:318.45pt;height:154.15pt" o:ole="">
            <v:imagedata r:id="rId85" o:title=""/>
          </v:shape>
          <o:OLEObject Type="Embed" ProgID="Equation.DSMT4" ShapeID="_x0000_i1065" DrawAspect="Content" ObjectID="_1723207914" r:id="rId86"/>
        </w:object>
      </w:r>
    </w:p>
    <w:p w14:paraId="1F542A93" w14:textId="77777777" w:rsidR="005F4274" w:rsidRDefault="005F4274" w:rsidP="007F6804">
      <w:pPr>
        <w:rPr>
          <w:rFonts w:ascii="Calibri" w:hAnsi="Calibri" w:cs="Calibri"/>
        </w:rPr>
      </w:pPr>
    </w:p>
    <w:p w14:paraId="7AF21C58" w14:textId="77777777" w:rsidR="00B7466E" w:rsidRDefault="00B7466E" w:rsidP="00967292">
      <w:pPr>
        <w:rPr>
          <w:rFonts w:ascii="Calibri" w:hAnsi="Calibri" w:cs="Calibri"/>
        </w:rPr>
      </w:pPr>
      <w:r>
        <w:rPr>
          <w:rFonts w:ascii="Calibri" w:hAnsi="Calibri" w:cs="Calibri"/>
        </w:rPr>
        <w:t>where ρ(ε) does not include spin.  Will note that if Δ = 0, then we get:</w:t>
      </w:r>
    </w:p>
    <w:p w14:paraId="35365F18" w14:textId="77777777" w:rsidR="00B7466E" w:rsidRDefault="00B7466E" w:rsidP="00967292">
      <w:pPr>
        <w:rPr>
          <w:rFonts w:ascii="Calibri" w:hAnsi="Calibri" w:cs="Calibri"/>
        </w:rPr>
      </w:pPr>
    </w:p>
    <w:p w14:paraId="01EAF0C4" w14:textId="7AF15004" w:rsidR="00B7466E" w:rsidRDefault="00B7466E" w:rsidP="00967292">
      <w:pPr>
        <w:rPr>
          <w:rFonts w:ascii="Calibri" w:hAnsi="Calibri" w:cs="Calibri"/>
        </w:rPr>
      </w:pPr>
      <w:r>
        <w:rPr>
          <w:rFonts w:ascii="Calibri" w:hAnsi="Calibri" w:cs="Calibri"/>
        </w:rPr>
        <w:lastRenderedPageBreak/>
        <w:t xml:space="preserve"> </w:t>
      </w:r>
      <w:r w:rsidR="00067E93" w:rsidRPr="00B7466E">
        <w:rPr>
          <w:rFonts w:ascii="Calibri" w:hAnsi="Calibri" w:cs="Calibri"/>
          <w:position w:val="-70"/>
        </w:rPr>
        <w:object w:dxaOrig="3320" w:dyaOrig="1520" w14:anchorId="7273C554">
          <v:shape id="_x0000_i1066" type="#_x0000_t75" style="width:161.55pt;height:72.9pt" o:ole="">
            <v:imagedata r:id="rId87" o:title=""/>
          </v:shape>
          <o:OLEObject Type="Embed" ProgID="Equation.DSMT4" ShapeID="_x0000_i1066" DrawAspect="Content" ObjectID="_1723207915" r:id="rId88"/>
        </w:object>
      </w:r>
    </w:p>
    <w:p w14:paraId="2D2348E6" w14:textId="77777777" w:rsidR="00B7466E" w:rsidRDefault="00B7466E" w:rsidP="00967292">
      <w:pPr>
        <w:rPr>
          <w:rFonts w:ascii="Calibri" w:hAnsi="Calibri" w:cs="Calibri"/>
        </w:rPr>
      </w:pPr>
    </w:p>
    <w:p w14:paraId="3DB07427" w14:textId="2FF0F1B7" w:rsidR="00F778AA" w:rsidRDefault="00B7466E" w:rsidP="00967292">
      <w:pPr>
        <w:rPr>
          <w:rFonts w:ascii="Calibri" w:hAnsi="Calibri" w:cs="Calibri"/>
        </w:rPr>
      </w:pPr>
      <w:r>
        <w:rPr>
          <w:rFonts w:ascii="Calibri" w:hAnsi="Calibri" w:cs="Calibri"/>
        </w:rPr>
        <w:t xml:space="preserve">which is indeed </w:t>
      </w:r>
      <w:r w:rsidR="00131CC4">
        <w:rPr>
          <w:rFonts w:ascii="Calibri" w:hAnsi="Calibri" w:cs="Calibri"/>
        </w:rPr>
        <w:t>the relationship we’d expect between N and ε</w:t>
      </w:r>
      <w:r w:rsidR="00131CC4">
        <w:rPr>
          <w:rFonts w:ascii="Calibri" w:hAnsi="Calibri" w:cs="Calibri"/>
          <w:vertAlign w:val="subscript"/>
        </w:rPr>
        <w:t>F</w:t>
      </w:r>
      <w:r w:rsidR="00131CC4">
        <w:rPr>
          <w:rFonts w:ascii="Calibri" w:hAnsi="Calibri" w:cs="Calibri"/>
        </w:rPr>
        <w:t xml:space="preserve"> in the free particle case.  </w:t>
      </w:r>
      <w:r>
        <w:rPr>
          <w:rFonts w:ascii="Calibri" w:hAnsi="Calibri" w:cs="Calibri"/>
        </w:rPr>
        <w:t xml:space="preserve">What about for non-zero Δ?  Then we must </w:t>
      </w:r>
      <w:r w:rsidR="00967292">
        <w:rPr>
          <w:rFonts w:ascii="Calibri" w:hAnsi="Calibri" w:cs="Calibri"/>
        </w:rPr>
        <w:t>break it up into intervals,</w:t>
      </w:r>
    </w:p>
    <w:p w14:paraId="3564C96C" w14:textId="77777777" w:rsidR="00967292" w:rsidRDefault="00967292" w:rsidP="00967292">
      <w:pPr>
        <w:rPr>
          <w:rFonts w:ascii="Calibri" w:hAnsi="Calibri" w:cs="Calibri"/>
        </w:rPr>
      </w:pPr>
    </w:p>
    <w:p w14:paraId="768FF21F" w14:textId="77777777" w:rsidR="00967292" w:rsidRDefault="00A27B0C" w:rsidP="00967292">
      <w:pPr>
        <w:rPr>
          <w:rFonts w:ascii="Calibri" w:hAnsi="Calibri" w:cs="Calibri"/>
        </w:rPr>
      </w:pPr>
      <w:r w:rsidRPr="005F4274">
        <w:rPr>
          <w:rFonts w:ascii="Calibri" w:hAnsi="Calibri" w:cs="Calibri"/>
          <w:position w:val="-38"/>
        </w:rPr>
        <w:object w:dxaOrig="11659" w:dyaOrig="880" w14:anchorId="5E660B65">
          <v:shape id="_x0000_i1067" type="#_x0000_t75" style="width:513.7pt;height:39.25pt" o:ole="">
            <v:imagedata r:id="rId89" o:title=""/>
          </v:shape>
          <o:OLEObject Type="Embed" ProgID="Equation.DSMT4" ShapeID="_x0000_i1067" DrawAspect="Content" ObjectID="_1723207916" r:id="rId90"/>
        </w:object>
      </w:r>
    </w:p>
    <w:p w14:paraId="0B4890D1" w14:textId="77777777" w:rsidR="006F57AB" w:rsidRDefault="006F57AB" w:rsidP="00967292"/>
    <w:p w14:paraId="79E857A5" w14:textId="77777777" w:rsidR="00C52E98" w:rsidRPr="00F03DC9" w:rsidRDefault="00B7466E" w:rsidP="007F6804">
      <w:pPr>
        <w:rPr>
          <w:rFonts w:asciiTheme="minorHAnsi" w:hAnsiTheme="minorHAnsi" w:cstheme="minorHAnsi"/>
        </w:rPr>
      </w:pPr>
      <w:r w:rsidRPr="00F03DC9">
        <w:rPr>
          <w:rFonts w:asciiTheme="minorHAnsi" w:hAnsiTheme="minorHAnsi" w:cstheme="minorHAnsi"/>
        </w:rPr>
        <w:t>In the first integral, Δ</w:t>
      </w:r>
      <w:r w:rsidR="001E1780" w:rsidRPr="00F03DC9">
        <w:rPr>
          <w:rFonts w:asciiTheme="minorHAnsi" w:hAnsiTheme="minorHAnsi" w:cstheme="minorHAnsi"/>
          <w:vertAlign w:val="subscript"/>
        </w:rPr>
        <w:t>ε</w:t>
      </w:r>
      <w:r w:rsidR="001E1780" w:rsidRPr="00F03DC9">
        <w:rPr>
          <w:rFonts w:asciiTheme="minorHAnsi" w:hAnsiTheme="minorHAnsi" w:cstheme="minorHAnsi"/>
        </w:rPr>
        <w:t xml:space="preserve"> = 0 and so [ ] = 2.  In the last integral, </w:t>
      </w:r>
      <w:r w:rsidR="00A27B0C" w:rsidRPr="00F03DC9">
        <w:rPr>
          <w:rFonts w:asciiTheme="minorHAnsi" w:hAnsiTheme="minorHAnsi" w:cstheme="minorHAnsi"/>
        </w:rPr>
        <w:t>Δ</w:t>
      </w:r>
      <w:r w:rsidR="00A27B0C" w:rsidRPr="00F03DC9">
        <w:rPr>
          <w:rFonts w:asciiTheme="minorHAnsi" w:hAnsiTheme="minorHAnsi" w:cstheme="minorHAnsi"/>
          <w:vertAlign w:val="subscript"/>
        </w:rPr>
        <w:t>ε</w:t>
      </w:r>
      <w:r w:rsidR="00A27B0C" w:rsidRPr="00F03DC9">
        <w:rPr>
          <w:rFonts w:asciiTheme="minorHAnsi" w:hAnsiTheme="minorHAnsi" w:cstheme="minorHAnsi"/>
        </w:rPr>
        <w:t xml:space="preserve"> = 0</w:t>
      </w:r>
      <w:r w:rsidR="001E1780" w:rsidRPr="00F03DC9">
        <w:rPr>
          <w:rFonts w:asciiTheme="minorHAnsi" w:hAnsiTheme="minorHAnsi" w:cstheme="minorHAnsi"/>
        </w:rPr>
        <w:t xml:space="preserve"> again, and so [ ] = 0.</w:t>
      </w:r>
      <w:r w:rsidR="00A27B0C" w:rsidRPr="00F03DC9">
        <w:rPr>
          <w:rFonts w:asciiTheme="minorHAnsi" w:hAnsiTheme="minorHAnsi" w:cstheme="minorHAnsi"/>
        </w:rPr>
        <w:t xml:space="preserve"> </w:t>
      </w:r>
      <w:r w:rsidR="001E1780" w:rsidRPr="00F03DC9">
        <w:rPr>
          <w:rFonts w:asciiTheme="minorHAnsi" w:hAnsiTheme="minorHAnsi" w:cstheme="minorHAnsi"/>
        </w:rPr>
        <w:t xml:space="preserve"> So then we have:</w:t>
      </w:r>
    </w:p>
    <w:p w14:paraId="61775E35" w14:textId="77777777" w:rsidR="001E1780" w:rsidRPr="00F03DC9" w:rsidRDefault="001E1780" w:rsidP="007F6804">
      <w:pPr>
        <w:rPr>
          <w:rFonts w:asciiTheme="minorHAnsi" w:hAnsiTheme="minorHAnsi" w:cstheme="minorHAnsi"/>
        </w:rPr>
      </w:pPr>
    </w:p>
    <w:p w14:paraId="3B660E77" w14:textId="4D73C8B5" w:rsidR="001E1780" w:rsidRPr="00F03DC9" w:rsidRDefault="00131CC4" w:rsidP="007F6804">
      <w:pPr>
        <w:rPr>
          <w:rFonts w:asciiTheme="minorHAnsi" w:hAnsiTheme="minorHAnsi" w:cstheme="minorHAnsi"/>
        </w:rPr>
      </w:pPr>
      <w:r w:rsidRPr="00F03DC9">
        <w:rPr>
          <w:rFonts w:asciiTheme="minorHAnsi" w:hAnsiTheme="minorHAnsi" w:cstheme="minorHAnsi"/>
          <w:position w:val="-38"/>
        </w:rPr>
        <w:object w:dxaOrig="5960" w:dyaOrig="880" w14:anchorId="0BD0007B">
          <v:shape id="_x0000_i1068" type="#_x0000_t75" style="width:271.85pt;height:41.1pt" o:ole="">
            <v:imagedata r:id="rId91" o:title=""/>
          </v:shape>
          <o:OLEObject Type="Embed" ProgID="Equation.DSMT4" ShapeID="_x0000_i1068" DrawAspect="Content" ObjectID="_1723207917" r:id="rId92"/>
        </w:object>
      </w:r>
    </w:p>
    <w:p w14:paraId="5545C4B2" w14:textId="77777777" w:rsidR="001E1780" w:rsidRPr="00F03DC9" w:rsidRDefault="001E1780" w:rsidP="007F6804">
      <w:pPr>
        <w:rPr>
          <w:rFonts w:asciiTheme="minorHAnsi" w:hAnsiTheme="minorHAnsi" w:cstheme="minorHAnsi"/>
        </w:rPr>
      </w:pPr>
    </w:p>
    <w:p w14:paraId="19260EDC" w14:textId="2F26CA1D" w:rsidR="00C760CC" w:rsidRDefault="001E1780" w:rsidP="007F6804">
      <w:pPr>
        <w:rPr>
          <w:rFonts w:asciiTheme="minorHAnsi" w:hAnsiTheme="minorHAnsi" w:cstheme="minorHAnsi"/>
        </w:rPr>
      </w:pPr>
      <w:r w:rsidRPr="00F03DC9">
        <w:rPr>
          <w:rFonts w:asciiTheme="minorHAnsi" w:hAnsiTheme="minorHAnsi" w:cstheme="minorHAnsi"/>
        </w:rPr>
        <w:t xml:space="preserve">Let’s subtract off the Δ = 0 result, </w:t>
      </w:r>
      <w:r w:rsidR="00C760CC">
        <w:rPr>
          <w:rFonts w:asciiTheme="minorHAnsi" w:hAnsiTheme="minorHAnsi" w:cstheme="minorHAnsi"/>
        </w:rPr>
        <w:t>which is</w:t>
      </w:r>
      <w:r w:rsidR="00274C7E">
        <w:rPr>
          <w:rFonts w:asciiTheme="minorHAnsi" w:hAnsiTheme="minorHAnsi" w:cstheme="minorHAnsi"/>
        </w:rPr>
        <w:t>,</w:t>
      </w:r>
    </w:p>
    <w:p w14:paraId="66F5A8FE" w14:textId="7960FE9F" w:rsidR="00C760CC" w:rsidRDefault="00C760CC" w:rsidP="007F6804">
      <w:pPr>
        <w:rPr>
          <w:rFonts w:asciiTheme="minorHAnsi" w:hAnsiTheme="minorHAnsi" w:cstheme="minorHAnsi"/>
        </w:rPr>
      </w:pPr>
    </w:p>
    <w:p w14:paraId="19151E9D" w14:textId="37B48E76" w:rsidR="00C760CC" w:rsidRDefault="00FB041A" w:rsidP="007F6804">
      <w:pPr>
        <w:rPr>
          <w:rFonts w:asciiTheme="minorHAnsi" w:hAnsiTheme="minorHAnsi" w:cstheme="minorHAnsi"/>
        </w:rPr>
      </w:pPr>
      <w:r w:rsidRPr="00C760CC">
        <w:rPr>
          <w:position w:val="-32"/>
        </w:rPr>
        <w:object w:dxaOrig="3640" w:dyaOrig="780" w14:anchorId="7585CE0D">
          <v:shape id="_x0000_i1069" type="#_x0000_t75" style="width:181.85pt;height:39.25pt" o:ole="">
            <v:imagedata r:id="rId93" o:title=""/>
          </v:shape>
          <o:OLEObject Type="Embed" ProgID="Equation.DSMT4" ShapeID="_x0000_i1069" DrawAspect="Content" ObjectID="_1723207918" r:id="rId94"/>
        </w:object>
      </w:r>
    </w:p>
    <w:p w14:paraId="0FB03C2B" w14:textId="77777777" w:rsidR="00C760CC" w:rsidRDefault="00C760CC" w:rsidP="007F6804">
      <w:pPr>
        <w:rPr>
          <w:rFonts w:asciiTheme="minorHAnsi" w:hAnsiTheme="minorHAnsi" w:cstheme="minorHAnsi"/>
        </w:rPr>
      </w:pPr>
    </w:p>
    <w:p w14:paraId="7097B5DB" w14:textId="7700E781" w:rsidR="00C52E98" w:rsidRPr="00F03DC9" w:rsidRDefault="001E1780" w:rsidP="007F6804">
      <w:pPr>
        <w:rPr>
          <w:rFonts w:asciiTheme="minorHAnsi" w:hAnsiTheme="minorHAnsi" w:cstheme="minorHAnsi"/>
        </w:rPr>
      </w:pPr>
      <w:r w:rsidRPr="00F03DC9">
        <w:rPr>
          <w:rFonts w:asciiTheme="minorHAnsi" w:hAnsiTheme="minorHAnsi" w:cstheme="minorHAnsi"/>
        </w:rPr>
        <w:t>so that we calculate just the change in particle number.  Then,</w:t>
      </w:r>
      <w:r w:rsidR="00101046">
        <w:rPr>
          <w:rFonts w:asciiTheme="minorHAnsi" w:hAnsiTheme="minorHAnsi" w:cstheme="minorHAnsi"/>
        </w:rPr>
        <w:t xml:space="preserve"> </w:t>
      </w:r>
    </w:p>
    <w:p w14:paraId="0728808F" w14:textId="77777777" w:rsidR="001E1780" w:rsidRPr="00F03DC9" w:rsidRDefault="001E1780" w:rsidP="007F6804">
      <w:pPr>
        <w:rPr>
          <w:rFonts w:asciiTheme="minorHAnsi" w:hAnsiTheme="minorHAnsi" w:cstheme="minorHAnsi"/>
        </w:rPr>
      </w:pPr>
    </w:p>
    <w:p w14:paraId="37D893F0" w14:textId="47E69789" w:rsidR="001E1780" w:rsidRPr="00F03DC9" w:rsidRDefault="00FB041A" w:rsidP="007F6804">
      <w:pPr>
        <w:rPr>
          <w:rFonts w:asciiTheme="minorHAnsi" w:hAnsiTheme="minorHAnsi" w:cstheme="minorHAnsi"/>
        </w:rPr>
      </w:pPr>
      <w:r w:rsidRPr="00FB041A">
        <w:rPr>
          <w:rFonts w:asciiTheme="minorHAnsi" w:hAnsiTheme="minorHAnsi" w:cstheme="minorHAnsi"/>
          <w:position w:val="-130"/>
        </w:rPr>
        <w:object w:dxaOrig="6160" w:dyaOrig="2220" w14:anchorId="45AF198B">
          <v:shape id="_x0000_i1070" type="#_x0000_t75" style="width:294.45pt;height:106.15pt" o:ole="">
            <v:imagedata r:id="rId95" o:title=""/>
          </v:shape>
          <o:OLEObject Type="Embed" ProgID="Equation.DSMT4" ShapeID="_x0000_i1070" DrawAspect="Content" ObjectID="_1723207919" r:id="rId96"/>
        </w:object>
      </w:r>
    </w:p>
    <w:p w14:paraId="0AB03B8D" w14:textId="77777777" w:rsidR="006F57AB" w:rsidRPr="00F03DC9" w:rsidRDefault="006F57AB" w:rsidP="007F6804">
      <w:pPr>
        <w:rPr>
          <w:rFonts w:asciiTheme="minorHAnsi" w:hAnsiTheme="minorHAnsi" w:cstheme="minorHAnsi"/>
        </w:rPr>
      </w:pPr>
    </w:p>
    <w:p w14:paraId="25E95023" w14:textId="77777777" w:rsidR="003846A0" w:rsidRPr="00F03DC9" w:rsidRDefault="001E1780" w:rsidP="00B218C2">
      <w:pPr>
        <w:rPr>
          <w:rFonts w:asciiTheme="minorHAnsi" w:hAnsiTheme="minorHAnsi" w:cstheme="minorHAnsi"/>
        </w:rPr>
      </w:pPr>
      <w:r w:rsidRPr="00F03DC9">
        <w:rPr>
          <w:rFonts w:asciiTheme="minorHAnsi" w:hAnsiTheme="minorHAnsi" w:cstheme="minorHAnsi"/>
        </w:rPr>
        <w:t xml:space="preserve">The [ ] is an odd function.  </w:t>
      </w:r>
      <w:r w:rsidR="003846A0" w:rsidRPr="00F03DC9">
        <w:rPr>
          <w:rFonts w:asciiTheme="minorHAnsi" w:hAnsiTheme="minorHAnsi" w:cstheme="minorHAnsi"/>
        </w:rPr>
        <w:t xml:space="preserve">We </w:t>
      </w:r>
      <w:r w:rsidR="003846A0" w:rsidRPr="00F03DC9">
        <w:rPr>
          <w:rFonts w:asciiTheme="minorHAnsi" w:hAnsiTheme="minorHAnsi" w:cstheme="minorHAnsi"/>
          <w:i/>
        </w:rPr>
        <w:t>would</w:t>
      </w:r>
      <w:r w:rsidR="003846A0" w:rsidRPr="00F03DC9">
        <w:rPr>
          <w:rFonts w:asciiTheme="minorHAnsi" w:hAnsiTheme="minorHAnsi" w:cstheme="minorHAnsi"/>
        </w:rPr>
        <w:t xml:space="preserve"> get a positive # for &lt;δN&gt; if we exactly carried out the integral, since ρ(ε) is larger in the (ε</w:t>
      </w:r>
      <w:r w:rsidR="003846A0" w:rsidRPr="00F03DC9">
        <w:rPr>
          <w:rFonts w:asciiTheme="minorHAnsi" w:hAnsiTheme="minorHAnsi" w:cstheme="minorHAnsi"/>
          <w:vertAlign w:val="subscript"/>
        </w:rPr>
        <w:t>F</w:t>
      </w:r>
      <w:r w:rsidR="003846A0" w:rsidRPr="00F03DC9">
        <w:rPr>
          <w:rFonts w:asciiTheme="minorHAnsi" w:hAnsiTheme="minorHAnsi" w:cstheme="minorHAnsi"/>
        </w:rPr>
        <w:t>, ε</w:t>
      </w:r>
      <w:r w:rsidR="003846A0" w:rsidRPr="00F03DC9">
        <w:rPr>
          <w:rFonts w:asciiTheme="minorHAnsi" w:hAnsiTheme="minorHAnsi" w:cstheme="minorHAnsi"/>
          <w:vertAlign w:val="subscript"/>
        </w:rPr>
        <w:t>F</w:t>
      </w:r>
      <w:r w:rsidR="003846A0" w:rsidRPr="00F03DC9">
        <w:rPr>
          <w:rFonts w:asciiTheme="minorHAnsi" w:hAnsiTheme="minorHAnsi" w:cstheme="minorHAnsi"/>
        </w:rPr>
        <w:t xml:space="preserve"> + ω</w:t>
      </w:r>
      <w:r w:rsidR="003846A0" w:rsidRPr="00F03DC9">
        <w:rPr>
          <w:rFonts w:asciiTheme="minorHAnsi" w:hAnsiTheme="minorHAnsi" w:cstheme="minorHAnsi"/>
          <w:vertAlign w:val="subscript"/>
        </w:rPr>
        <w:t>D</w:t>
      </w:r>
      <w:r w:rsidR="003846A0" w:rsidRPr="00F03DC9">
        <w:rPr>
          <w:rFonts w:asciiTheme="minorHAnsi" w:hAnsiTheme="minorHAnsi" w:cstheme="minorHAnsi"/>
        </w:rPr>
        <w:t>) range than it is in the (ε</w:t>
      </w:r>
      <w:r w:rsidR="003846A0" w:rsidRPr="00F03DC9">
        <w:rPr>
          <w:rFonts w:asciiTheme="minorHAnsi" w:hAnsiTheme="minorHAnsi" w:cstheme="minorHAnsi"/>
          <w:vertAlign w:val="subscript"/>
        </w:rPr>
        <w:t>F</w:t>
      </w:r>
      <w:r w:rsidR="003846A0" w:rsidRPr="00F03DC9">
        <w:rPr>
          <w:rFonts w:asciiTheme="minorHAnsi" w:hAnsiTheme="minorHAnsi" w:cstheme="minorHAnsi"/>
        </w:rPr>
        <w:t xml:space="preserve"> – ω</w:t>
      </w:r>
      <w:r w:rsidR="003846A0" w:rsidRPr="00F03DC9">
        <w:rPr>
          <w:rFonts w:asciiTheme="minorHAnsi" w:hAnsiTheme="minorHAnsi" w:cstheme="minorHAnsi"/>
          <w:vertAlign w:val="subscript"/>
        </w:rPr>
        <w:t>D</w:t>
      </w:r>
      <w:r w:rsidR="003846A0" w:rsidRPr="00F03DC9">
        <w:rPr>
          <w:rFonts w:asciiTheme="minorHAnsi" w:hAnsiTheme="minorHAnsi" w:cstheme="minorHAnsi"/>
        </w:rPr>
        <w:t>, ε</w:t>
      </w:r>
      <w:r w:rsidR="003846A0" w:rsidRPr="00F03DC9">
        <w:rPr>
          <w:rFonts w:asciiTheme="minorHAnsi" w:hAnsiTheme="minorHAnsi" w:cstheme="minorHAnsi"/>
          <w:vertAlign w:val="subscript"/>
        </w:rPr>
        <w:t>F</w:t>
      </w:r>
      <w:r w:rsidR="003846A0" w:rsidRPr="00F03DC9">
        <w:rPr>
          <w:rFonts w:asciiTheme="minorHAnsi" w:hAnsiTheme="minorHAnsi" w:cstheme="minorHAnsi"/>
        </w:rPr>
        <w:t>) range.  I guess to first order we could say,</w:t>
      </w:r>
      <w:r w:rsidR="00270E9C" w:rsidRPr="00F03DC9">
        <w:rPr>
          <w:rFonts w:asciiTheme="minorHAnsi" w:hAnsiTheme="minorHAnsi" w:cstheme="minorHAnsi"/>
        </w:rPr>
        <w:t xml:space="preserve"> recognizing Δ</w:t>
      </w:r>
      <w:r w:rsidR="00270E9C" w:rsidRPr="00F03DC9">
        <w:rPr>
          <w:rFonts w:asciiTheme="minorHAnsi" w:hAnsiTheme="minorHAnsi" w:cstheme="minorHAnsi"/>
          <w:vertAlign w:val="subscript"/>
        </w:rPr>
        <w:t>ε</w:t>
      </w:r>
      <w:r w:rsidR="00270E9C" w:rsidRPr="00F03DC9">
        <w:rPr>
          <w:rFonts w:asciiTheme="minorHAnsi" w:hAnsiTheme="minorHAnsi" w:cstheme="minorHAnsi"/>
        </w:rPr>
        <w:t xml:space="preserve"> to be constant within the integration range:</w:t>
      </w:r>
    </w:p>
    <w:p w14:paraId="02B4263C" w14:textId="77777777" w:rsidR="003846A0" w:rsidRPr="00F03DC9" w:rsidRDefault="003846A0" w:rsidP="00B218C2">
      <w:pPr>
        <w:rPr>
          <w:rFonts w:asciiTheme="minorHAnsi" w:hAnsiTheme="minorHAnsi" w:cstheme="minorHAnsi"/>
        </w:rPr>
      </w:pPr>
    </w:p>
    <w:p w14:paraId="542B8544" w14:textId="77777777" w:rsidR="003846A0" w:rsidRPr="00F03DC9" w:rsidRDefault="00AC777C" w:rsidP="00B218C2">
      <w:pPr>
        <w:rPr>
          <w:rFonts w:asciiTheme="minorHAnsi" w:hAnsiTheme="minorHAnsi" w:cstheme="minorHAnsi"/>
        </w:rPr>
      </w:pPr>
      <w:r w:rsidRPr="00F03DC9">
        <w:rPr>
          <w:rFonts w:asciiTheme="minorHAnsi" w:hAnsiTheme="minorHAnsi" w:cstheme="minorHAnsi"/>
          <w:position w:val="-120"/>
        </w:rPr>
        <w:object w:dxaOrig="8020" w:dyaOrig="2620" w14:anchorId="6973BF70">
          <v:shape id="_x0000_i1071" type="#_x0000_t75" style="width:387.7pt;height:126.9pt" o:ole="">
            <v:imagedata r:id="rId97" o:title=""/>
          </v:shape>
          <o:OLEObject Type="Embed" ProgID="Equation.DSMT4" ShapeID="_x0000_i1071" DrawAspect="Content" ObjectID="_1723207920" r:id="rId98"/>
        </w:object>
      </w:r>
    </w:p>
    <w:p w14:paraId="24A467C3" w14:textId="77777777" w:rsidR="003846A0" w:rsidRPr="00F03DC9" w:rsidRDefault="003846A0" w:rsidP="00B218C2">
      <w:pPr>
        <w:rPr>
          <w:rFonts w:asciiTheme="minorHAnsi" w:hAnsiTheme="minorHAnsi" w:cstheme="minorHAnsi"/>
        </w:rPr>
      </w:pPr>
    </w:p>
    <w:p w14:paraId="3072F07D" w14:textId="1DF5DAC1" w:rsidR="00270E9C" w:rsidRPr="00F03DC9" w:rsidRDefault="00270E9C" w:rsidP="00B218C2">
      <w:pPr>
        <w:rPr>
          <w:rFonts w:asciiTheme="minorHAnsi" w:hAnsiTheme="minorHAnsi" w:cstheme="minorHAnsi"/>
        </w:rPr>
      </w:pPr>
      <w:r w:rsidRPr="00F03DC9">
        <w:rPr>
          <w:rFonts w:asciiTheme="minorHAnsi" w:hAnsiTheme="minorHAnsi" w:cstheme="minorHAnsi"/>
        </w:rPr>
        <w:t>And then,</w:t>
      </w:r>
    </w:p>
    <w:p w14:paraId="4480AACD" w14:textId="77777777" w:rsidR="00270E9C" w:rsidRPr="00F03DC9" w:rsidRDefault="00270E9C" w:rsidP="00B218C2">
      <w:pPr>
        <w:rPr>
          <w:rFonts w:asciiTheme="minorHAnsi" w:hAnsiTheme="minorHAnsi" w:cstheme="minorHAnsi"/>
        </w:rPr>
      </w:pPr>
    </w:p>
    <w:p w14:paraId="17254794" w14:textId="77777777" w:rsidR="00270E9C" w:rsidRPr="00F03DC9" w:rsidRDefault="00270E9C" w:rsidP="00B218C2">
      <w:pPr>
        <w:rPr>
          <w:rFonts w:asciiTheme="minorHAnsi" w:hAnsiTheme="minorHAnsi" w:cstheme="minorHAnsi"/>
        </w:rPr>
      </w:pPr>
      <w:r w:rsidRPr="00F03DC9">
        <w:rPr>
          <w:rFonts w:asciiTheme="minorHAnsi" w:hAnsiTheme="minorHAnsi" w:cstheme="minorHAnsi"/>
          <w:position w:val="-120"/>
        </w:rPr>
        <w:object w:dxaOrig="4260" w:dyaOrig="2460" w14:anchorId="188412A4">
          <v:shape id="_x0000_i1072" type="#_x0000_t75" style="width:206.3pt;height:120pt" o:ole="">
            <v:imagedata r:id="rId99" o:title=""/>
          </v:shape>
          <o:OLEObject Type="Embed" ProgID="Equation.DSMT4" ShapeID="_x0000_i1072" DrawAspect="Content" ObjectID="_1723207921" r:id="rId100"/>
        </w:object>
      </w:r>
    </w:p>
    <w:p w14:paraId="0C37A8B9" w14:textId="77777777" w:rsidR="00270E9C" w:rsidRPr="00F03DC9" w:rsidRDefault="00270E9C" w:rsidP="00B218C2">
      <w:pPr>
        <w:rPr>
          <w:rFonts w:asciiTheme="minorHAnsi" w:hAnsiTheme="minorHAnsi" w:cstheme="minorHAnsi"/>
        </w:rPr>
      </w:pPr>
    </w:p>
    <w:p w14:paraId="4E507E46" w14:textId="77777777" w:rsidR="00270E9C" w:rsidRPr="00F03DC9" w:rsidRDefault="00270E9C" w:rsidP="00B218C2">
      <w:pPr>
        <w:rPr>
          <w:rFonts w:asciiTheme="minorHAnsi" w:hAnsiTheme="minorHAnsi" w:cstheme="minorHAnsi"/>
        </w:rPr>
      </w:pPr>
      <w:r w:rsidRPr="00F03DC9">
        <w:rPr>
          <w:rFonts w:asciiTheme="minorHAnsi" w:hAnsiTheme="minorHAnsi" w:cstheme="minorHAnsi"/>
        </w:rPr>
        <w:t>Don’t really want to work out that integral exactly.  A decent approximation is to say:</w:t>
      </w:r>
    </w:p>
    <w:p w14:paraId="01091EB2" w14:textId="77777777" w:rsidR="00270E9C" w:rsidRPr="00F03DC9" w:rsidRDefault="00270E9C" w:rsidP="00B218C2">
      <w:pPr>
        <w:rPr>
          <w:rFonts w:asciiTheme="minorHAnsi" w:hAnsiTheme="minorHAnsi" w:cstheme="minorHAnsi"/>
        </w:rPr>
      </w:pPr>
    </w:p>
    <w:p w14:paraId="55EB4F48" w14:textId="77777777" w:rsidR="00270E9C" w:rsidRDefault="00270E9C" w:rsidP="00B218C2">
      <w:pPr>
        <w:rPr>
          <w:rFonts w:ascii="Calibri" w:hAnsi="Calibri" w:cs="Calibri"/>
        </w:rPr>
      </w:pPr>
      <w:r w:rsidRPr="00F03DC9">
        <w:rPr>
          <w:rFonts w:asciiTheme="minorHAnsi" w:hAnsiTheme="minorHAnsi" w:cstheme="minorHAnsi"/>
          <w:position w:val="-156"/>
        </w:rPr>
        <w:object w:dxaOrig="5880" w:dyaOrig="3240" w14:anchorId="1DCBE716">
          <v:shape id="_x0000_i1073" type="#_x0000_t75" style="width:284.75pt;height:158.3pt" o:ole="">
            <v:imagedata r:id="rId101" o:title=""/>
          </v:shape>
          <o:OLEObject Type="Embed" ProgID="Equation.DSMT4" ShapeID="_x0000_i1073" DrawAspect="Content" ObjectID="_1723207922" r:id="rId102"/>
        </w:object>
      </w:r>
    </w:p>
    <w:p w14:paraId="3F4D54F9" w14:textId="77777777" w:rsidR="00EE19AC" w:rsidRDefault="00EE19AC" w:rsidP="00B218C2">
      <w:pPr>
        <w:rPr>
          <w:rFonts w:ascii="Calibri" w:hAnsi="Calibri" w:cs="Calibri"/>
        </w:rPr>
      </w:pPr>
    </w:p>
    <w:p w14:paraId="14C1B544" w14:textId="1D7FC197" w:rsidR="00270E9C" w:rsidRDefault="00EE19AC" w:rsidP="00B218C2">
      <w:pPr>
        <w:rPr>
          <w:rFonts w:ascii="Calibri" w:hAnsi="Calibri" w:cs="Calibri"/>
        </w:rPr>
      </w:pPr>
      <w:r>
        <w:rPr>
          <w:rFonts w:ascii="Calibri" w:hAnsi="Calibri" w:cs="Calibri"/>
        </w:rPr>
        <w:t>Let’s use,</w:t>
      </w:r>
      <w:r w:rsidR="00C760CC">
        <w:rPr>
          <w:rFonts w:ascii="Calibri" w:hAnsi="Calibri" w:cs="Calibri"/>
        </w:rPr>
        <w:t xml:space="preserve"> again,</w:t>
      </w:r>
    </w:p>
    <w:p w14:paraId="6653BF40" w14:textId="77777777" w:rsidR="00EE19AC" w:rsidRDefault="00EE19AC" w:rsidP="00B218C2">
      <w:pPr>
        <w:rPr>
          <w:rFonts w:ascii="Calibri" w:hAnsi="Calibri" w:cs="Calibri"/>
        </w:rPr>
      </w:pPr>
    </w:p>
    <w:p w14:paraId="35DCFA61" w14:textId="6090D01C" w:rsidR="00EE19AC" w:rsidRDefault="00C760CC" w:rsidP="00B218C2">
      <w:r w:rsidRPr="00C760CC">
        <w:rPr>
          <w:position w:val="-28"/>
        </w:rPr>
        <w:object w:dxaOrig="4800" w:dyaOrig="700" w14:anchorId="326CF1BD">
          <v:shape id="_x0000_i1074" type="#_x0000_t75" style="width:240pt;height:35.1pt" o:ole="">
            <v:imagedata r:id="rId103" o:title=""/>
          </v:shape>
          <o:OLEObject Type="Embed" ProgID="Equation.DSMT4" ShapeID="_x0000_i1074" DrawAspect="Content" ObjectID="_1723207923" r:id="rId104"/>
        </w:object>
      </w:r>
    </w:p>
    <w:p w14:paraId="797E25F0" w14:textId="77777777" w:rsidR="00EE19AC" w:rsidRDefault="00EE19AC" w:rsidP="00B218C2"/>
    <w:p w14:paraId="77826C0F" w14:textId="10FB531A" w:rsidR="00EE19AC" w:rsidRPr="00F03DC9" w:rsidRDefault="00EE19AC" w:rsidP="00B218C2">
      <w:pPr>
        <w:rPr>
          <w:rFonts w:asciiTheme="minorHAnsi" w:hAnsiTheme="minorHAnsi" w:cstheme="minorHAnsi"/>
        </w:rPr>
      </w:pPr>
      <w:r w:rsidRPr="00F03DC9">
        <w:rPr>
          <w:rFonts w:asciiTheme="minorHAnsi" w:hAnsiTheme="minorHAnsi" w:cstheme="minorHAnsi"/>
        </w:rPr>
        <w:t>Plugging this in,</w:t>
      </w:r>
      <w:r w:rsidR="00101046">
        <w:rPr>
          <w:rFonts w:asciiTheme="minorHAnsi" w:hAnsiTheme="minorHAnsi" w:cstheme="minorHAnsi"/>
        </w:rPr>
        <w:t xml:space="preserve"> </w:t>
      </w:r>
    </w:p>
    <w:p w14:paraId="61786FA9" w14:textId="77777777" w:rsidR="00EE19AC" w:rsidRPr="00F03DC9" w:rsidRDefault="00EE19AC" w:rsidP="00B218C2">
      <w:pPr>
        <w:rPr>
          <w:rFonts w:asciiTheme="minorHAnsi" w:hAnsiTheme="minorHAnsi" w:cstheme="minorHAnsi"/>
        </w:rPr>
      </w:pPr>
    </w:p>
    <w:p w14:paraId="64609C1B" w14:textId="7D744DC7" w:rsidR="007C00F8" w:rsidRPr="00F03DC9" w:rsidRDefault="00C760CC" w:rsidP="00B218C2">
      <w:pPr>
        <w:rPr>
          <w:rFonts w:asciiTheme="minorHAnsi" w:hAnsiTheme="minorHAnsi" w:cstheme="minorHAnsi"/>
        </w:rPr>
      </w:pPr>
      <w:r w:rsidRPr="00C760CC">
        <w:rPr>
          <w:rFonts w:asciiTheme="minorHAnsi" w:hAnsiTheme="minorHAnsi" w:cstheme="minorHAnsi"/>
          <w:position w:val="-34"/>
        </w:rPr>
        <w:object w:dxaOrig="2540" w:dyaOrig="760" w14:anchorId="1882A2B9">
          <v:shape id="_x0000_i1075" type="#_x0000_t75" style="width:132.45pt;height:39.7pt" o:ole="">
            <v:imagedata r:id="rId105" o:title=""/>
          </v:shape>
          <o:OLEObject Type="Embed" ProgID="Equation.DSMT4" ShapeID="_x0000_i1075" DrawAspect="Content" ObjectID="_1723207924" r:id="rId106"/>
        </w:object>
      </w:r>
    </w:p>
    <w:p w14:paraId="270621D0" w14:textId="3EE0D1D2" w:rsidR="00C760CC" w:rsidRDefault="00C760CC" w:rsidP="00B218C2">
      <w:pPr>
        <w:rPr>
          <w:rFonts w:ascii="Calibri" w:hAnsi="Calibri" w:cs="Calibri"/>
        </w:rPr>
      </w:pPr>
    </w:p>
    <w:p w14:paraId="51DE3251" w14:textId="7065F4C6" w:rsidR="00C760CC" w:rsidRDefault="00C760CC" w:rsidP="00B218C2">
      <w:pPr>
        <w:rPr>
          <w:rFonts w:ascii="Calibri" w:hAnsi="Calibri" w:cs="Calibri"/>
        </w:rPr>
      </w:pPr>
      <w:r>
        <w:rPr>
          <w:rFonts w:ascii="Calibri" w:hAnsi="Calibri" w:cs="Calibri"/>
        </w:rPr>
        <w:t>Adding in the Δ = 0 result we subtracted off before, we now have:</w:t>
      </w:r>
    </w:p>
    <w:p w14:paraId="0ECA8ABA" w14:textId="0B38AD42" w:rsidR="00C760CC" w:rsidRDefault="00C760CC" w:rsidP="00B218C2">
      <w:pPr>
        <w:rPr>
          <w:rFonts w:ascii="Calibri" w:hAnsi="Calibri" w:cs="Calibri"/>
        </w:rPr>
      </w:pPr>
    </w:p>
    <w:p w14:paraId="185B6C7C" w14:textId="6659A4C9" w:rsidR="00C760CC" w:rsidRDefault="00274C7E" w:rsidP="00B218C2">
      <w:pPr>
        <w:rPr>
          <w:rFonts w:ascii="Calibri" w:hAnsi="Calibri" w:cs="Calibri"/>
        </w:rPr>
      </w:pPr>
      <w:r w:rsidRPr="00274C7E">
        <w:rPr>
          <w:rFonts w:asciiTheme="minorHAnsi" w:hAnsiTheme="minorHAnsi" w:cstheme="minorHAnsi"/>
          <w:position w:val="-114"/>
        </w:rPr>
        <w:object w:dxaOrig="4440" w:dyaOrig="2380" w14:anchorId="7644665A">
          <v:shape id="_x0000_i1076" type="#_x0000_t75" style="width:231.7pt;height:124.15pt" o:ole="">
            <v:imagedata r:id="rId107" o:title=""/>
          </v:shape>
          <o:OLEObject Type="Embed" ProgID="Equation.DSMT4" ShapeID="_x0000_i1076" DrawAspect="Content" ObjectID="_1723207925" r:id="rId108"/>
        </w:object>
      </w:r>
    </w:p>
    <w:p w14:paraId="46FD3507" w14:textId="77777777" w:rsidR="00C760CC" w:rsidRDefault="00C760CC" w:rsidP="00B218C2">
      <w:pPr>
        <w:rPr>
          <w:rFonts w:ascii="Calibri" w:hAnsi="Calibri" w:cs="Calibri"/>
        </w:rPr>
      </w:pPr>
    </w:p>
    <w:p w14:paraId="7B5B674E" w14:textId="705C5FCE" w:rsidR="00A75412" w:rsidRPr="00AC49B7" w:rsidRDefault="00067E93" w:rsidP="00B218C2">
      <w:pPr>
        <w:rPr>
          <w:rFonts w:ascii="Calibri" w:hAnsi="Calibri" w:cs="Calibri"/>
        </w:rPr>
      </w:pPr>
      <w:r>
        <w:rPr>
          <w:rFonts w:ascii="Calibri" w:hAnsi="Calibri" w:cs="Calibri"/>
        </w:rPr>
        <w:t xml:space="preserve">As expected, increasing Δ beyond 0 does increase the number of particles.  But very slightly.  </w:t>
      </w:r>
      <w:r w:rsidR="00FE6E3F">
        <w:rPr>
          <w:rFonts w:ascii="Calibri" w:hAnsi="Calibri" w:cs="Calibri"/>
        </w:rPr>
        <w:t>Now I think Δ ~ 0.1eV or lower, while ε</w:t>
      </w:r>
      <w:r w:rsidR="00FE6E3F">
        <w:rPr>
          <w:rFonts w:ascii="Calibri" w:hAnsi="Calibri" w:cs="Calibri"/>
          <w:vertAlign w:val="subscript"/>
        </w:rPr>
        <w:t>F</w:t>
      </w:r>
      <w:r w:rsidR="00FE6E3F">
        <w:rPr>
          <w:rFonts w:ascii="Calibri" w:hAnsi="Calibri" w:cs="Calibri"/>
        </w:rPr>
        <w:t xml:space="preserve"> ~ 10</w:t>
      </w:r>
      <w:r w:rsidR="00FE6E3F">
        <w:rPr>
          <w:rFonts w:ascii="Calibri" w:hAnsi="Calibri" w:cs="Calibri"/>
          <w:vertAlign w:val="superscript"/>
        </w:rPr>
        <w:t>4</w:t>
      </w:r>
      <w:r w:rsidR="00FE6E3F">
        <w:rPr>
          <w:rFonts w:ascii="Calibri" w:hAnsi="Calibri" w:cs="Calibri"/>
        </w:rPr>
        <w:t xml:space="preserve">eV.  So </w:t>
      </w:r>
      <w:r w:rsidR="00274C7E">
        <w:rPr>
          <w:rFonts w:ascii="Calibri" w:hAnsi="Calibri" w:cs="Calibri"/>
        </w:rPr>
        <w:t>(Δ/ε</w:t>
      </w:r>
      <w:r w:rsidR="00274C7E">
        <w:rPr>
          <w:rFonts w:ascii="Calibri" w:hAnsi="Calibri" w:cs="Calibri"/>
          <w:vertAlign w:val="subscript"/>
        </w:rPr>
        <w:t>F</w:t>
      </w:r>
      <w:r w:rsidR="00274C7E">
        <w:rPr>
          <w:rFonts w:ascii="Calibri" w:hAnsi="Calibri" w:cs="Calibri"/>
        </w:rPr>
        <w:t>)</w:t>
      </w:r>
      <w:r w:rsidR="00274C7E">
        <w:rPr>
          <w:rFonts w:ascii="Calibri" w:hAnsi="Calibri" w:cs="Calibri"/>
          <w:vertAlign w:val="superscript"/>
        </w:rPr>
        <w:t>2</w:t>
      </w:r>
      <w:r w:rsidR="00FE6E3F">
        <w:rPr>
          <w:rFonts w:ascii="Calibri" w:hAnsi="Calibri" w:cs="Calibri"/>
        </w:rPr>
        <w:t xml:space="preserve"> is something like 10</w:t>
      </w:r>
      <w:r w:rsidR="00FE6E3F">
        <w:rPr>
          <w:rFonts w:ascii="Calibri" w:hAnsi="Calibri" w:cs="Calibri"/>
          <w:vertAlign w:val="superscript"/>
        </w:rPr>
        <w:t>-11</w:t>
      </w:r>
      <w:r w:rsidR="00FE6E3F">
        <w:rPr>
          <w:rFonts w:ascii="Calibri" w:hAnsi="Calibri" w:cs="Calibri"/>
        </w:rPr>
        <w:t>.  Easy to see why the</w:t>
      </w:r>
      <w:r w:rsidR="007C00F8">
        <w:rPr>
          <w:rFonts w:ascii="Calibri" w:hAnsi="Calibri" w:cs="Calibri"/>
        </w:rPr>
        <w:t xml:space="preserve"> ubiquitous approximation is to </w:t>
      </w:r>
      <w:r w:rsidR="00FE6E3F">
        <w:rPr>
          <w:rFonts w:ascii="Calibri" w:hAnsi="Calibri" w:cs="Calibri"/>
        </w:rPr>
        <w:t xml:space="preserve">just approximate ρ(ε) as constant over the </w:t>
      </w:r>
      <w:r w:rsidR="00FE6E3F" w:rsidRPr="00F03DC9">
        <w:rPr>
          <w:rFonts w:asciiTheme="minorHAnsi" w:hAnsiTheme="minorHAnsi" w:cstheme="minorHAnsi"/>
        </w:rPr>
        <w:t>interval (ε</w:t>
      </w:r>
      <w:r w:rsidR="00FE6E3F" w:rsidRPr="00F03DC9">
        <w:rPr>
          <w:rFonts w:asciiTheme="minorHAnsi" w:hAnsiTheme="minorHAnsi" w:cstheme="minorHAnsi"/>
          <w:vertAlign w:val="subscript"/>
        </w:rPr>
        <w:t>F</w:t>
      </w:r>
      <w:r w:rsidR="00FE6E3F" w:rsidRPr="00F03DC9">
        <w:rPr>
          <w:rFonts w:asciiTheme="minorHAnsi" w:hAnsiTheme="minorHAnsi" w:cstheme="minorHAnsi"/>
        </w:rPr>
        <w:t xml:space="preserve"> – ω</w:t>
      </w:r>
      <w:r w:rsidR="00FE6E3F" w:rsidRPr="00F03DC9">
        <w:rPr>
          <w:rFonts w:asciiTheme="minorHAnsi" w:hAnsiTheme="minorHAnsi" w:cstheme="minorHAnsi"/>
          <w:vertAlign w:val="subscript"/>
        </w:rPr>
        <w:t>D</w:t>
      </w:r>
      <w:r w:rsidR="00FE6E3F" w:rsidRPr="00F03DC9">
        <w:rPr>
          <w:rFonts w:asciiTheme="minorHAnsi" w:hAnsiTheme="minorHAnsi" w:cstheme="minorHAnsi"/>
        </w:rPr>
        <w:t>, ε</w:t>
      </w:r>
      <w:r w:rsidR="00FE6E3F" w:rsidRPr="00F03DC9">
        <w:rPr>
          <w:rFonts w:asciiTheme="minorHAnsi" w:hAnsiTheme="minorHAnsi" w:cstheme="minorHAnsi"/>
          <w:vertAlign w:val="subscript"/>
        </w:rPr>
        <w:t>F</w:t>
      </w:r>
      <w:r w:rsidR="00FE6E3F" w:rsidRPr="00F03DC9">
        <w:rPr>
          <w:rFonts w:asciiTheme="minorHAnsi" w:hAnsiTheme="minorHAnsi" w:cstheme="minorHAnsi"/>
        </w:rPr>
        <w:t xml:space="preserve"> + ω</w:t>
      </w:r>
      <w:r w:rsidR="00FE6E3F" w:rsidRPr="00F03DC9">
        <w:rPr>
          <w:rFonts w:asciiTheme="minorHAnsi" w:hAnsiTheme="minorHAnsi" w:cstheme="minorHAnsi"/>
          <w:vertAlign w:val="subscript"/>
        </w:rPr>
        <w:t>D</w:t>
      </w:r>
      <w:r w:rsidR="00FE6E3F" w:rsidRPr="00F03DC9">
        <w:rPr>
          <w:rFonts w:asciiTheme="minorHAnsi" w:hAnsiTheme="minorHAnsi" w:cstheme="minorHAnsi"/>
        </w:rPr>
        <w:t>)</w:t>
      </w:r>
      <w:r w:rsidR="003320D2">
        <w:rPr>
          <w:rFonts w:asciiTheme="minorHAnsi" w:hAnsiTheme="minorHAnsi" w:cstheme="minorHAnsi"/>
        </w:rPr>
        <w:t xml:space="preserve">, which implies </w:t>
      </w:r>
      <w:r w:rsidR="003320D2">
        <w:rPr>
          <w:rFonts w:ascii="Calibri" w:hAnsi="Calibri" w:cs="Calibri"/>
        </w:rPr>
        <w:t xml:space="preserve">&lt;δN&gt; = 0.  OK, </w:t>
      </w:r>
      <w:r w:rsidR="00AC49B7">
        <w:rPr>
          <w:rFonts w:ascii="Calibri" w:hAnsi="Calibri" w:cs="Calibri"/>
        </w:rPr>
        <w:t>let’s try to get ε</w:t>
      </w:r>
      <w:r w:rsidR="00AC49B7">
        <w:rPr>
          <w:rFonts w:ascii="Calibri" w:hAnsi="Calibri" w:cs="Calibri"/>
          <w:vertAlign w:val="subscript"/>
        </w:rPr>
        <w:t>F</w:t>
      </w:r>
      <w:r w:rsidR="00AC49B7">
        <w:rPr>
          <w:rFonts w:ascii="Calibri" w:hAnsi="Calibri" w:cs="Calibri"/>
        </w:rPr>
        <w:t xml:space="preserve"> in terms of &lt;N&gt;, to first order.  So we’ll expand ε</w:t>
      </w:r>
      <w:r w:rsidR="00AC49B7">
        <w:rPr>
          <w:rFonts w:ascii="Calibri" w:hAnsi="Calibri" w:cs="Calibri"/>
          <w:vertAlign w:val="subscript"/>
        </w:rPr>
        <w:t>F</w:t>
      </w:r>
      <w:r w:rsidR="00AC49B7">
        <w:rPr>
          <w:rFonts w:ascii="Calibri" w:hAnsi="Calibri" w:cs="Calibri"/>
        </w:rPr>
        <w:t xml:space="preserve"> </w:t>
      </w:r>
      <w:r w:rsidR="00607142">
        <w:rPr>
          <w:rFonts w:ascii="Calibri" w:hAnsi="Calibri" w:cs="Calibri"/>
        </w:rPr>
        <w:t>= ε</w:t>
      </w:r>
      <w:r w:rsidR="00607142">
        <w:rPr>
          <w:rFonts w:ascii="Calibri" w:hAnsi="Calibri" w:cs="Calibri"/>
          <w:vertAlign w:val="subscript"/>
        </w:rPr>
        <w:t>F</w:t>
      </w:r>
      <w:r w:rsidR="00607142">
        <w:rPr>
          <w:rFonts w:ascii="Calibri" w:hAnsi="Calibri" w:cs="Calibri"/>
          <w:vertAlign w:val="superscript"/>
        </w:rPr>
        <w:t>(0)</w:t>
      </w:r>
      <w:r w:rsidR="00607142">
        <w:rPr>
          <w:rFonts w:ascii="Calibri" w:hAnsi="Calibri" w:cs="Calibri"/>
        </w:rPr>
        <w:t xml:space="preserve"> + Δ</w:t>
      </w:r>
      <w:r w:rsidR="00607142">
        <w:rPr>
          <w:rFonts w:ascii="Calibri" w:hAnsi="Calibri" w:cs="Calibri"/>
          <w:vertAlign w:val="superscript"/>
        </w:rPr>
        <w:t>2</w:t>
      </w:r>
      <w:r w:rsidR="00607142">
        <w:rPr>
          <w:rFonts w:ascii="Calibri" w:hAnsi="Calibri" w:cs="Calibri"/>
        </w:rPr>
        <w:t>ε</w:t>
      </w:r>
      <w:r w:rsidR="00607142">
        <w:rPr>
          <w:rFonts w:ascii="Calibri" w:hAnsi="Calibri" w:cs="Calibri"/>
          <w:vertAlign w:val="subscript"/>
        </w:rPr>
        <w:t>F</w:t>
      </w:r>
      <w:r w:rsidR="00607142">
        <w:rPr>
          <w:rFonts w:ascii="Calibri" w:hAnsi="Calibri" w:cs="Calibri"/>
          <w:vertAlign w:val="superscript"/>
        </w:rPr>
        <w:t>(1)</w:t>
      </w:r>
      <w:r w:rsidR="00607142">
        <w:rPr>
          <w:rFonts w:ascii="Calibri" w:hAnsi="Calibri" w:cs="Calibri"/>
        </w:rPr>
        <w:t xml:space="preserve"> + … </w:t>
      </w:r>
      <w:r w:rsidR="00AC49B7">
        <w:rPr>
          <w:rFonts w:ascii="Calibri" w:hAnsi="Calibri" w:cs="Calibri"/>
        </w:rPr>
        <w:t>in implicit power series in Δ</w:t>
      </w:r>
      <w:r w:rsidR="00AC49B7">
        <w:rPr>
          <w:rFonts w:ascii="Calibri" w:hAnsi="Calibri" w:cs="Calibri"/>
          <w:vertAlign w:val="superscript"/>
        </w:rPr>
        <w:t>2</w:t>
      </w:r>
      <w:r w:rsidR="00AC49B7">
        <w:rPr>
          <w:rFonts w:ascii="Calibri" w:hAnsi="Calibri" w:cs="Calibri"/>
        </w:rPr>
        <w:t xml:space="preserve">.  </w:t>
      </w:r>
      <w:r w:rsidR="00607142">
        <w:rPr>
          <w:rFonts w:ascii="Calibri" w:hAnsi="Calibri" w:cs="Calibri"/>
        </w:rPr>
        <w:t>And then</w:t>
      </w:r>
      <w:r w:rsidR="00AC49B7">
        <w:rPr>
          <w:rFonts w:ascii="Calibri" w:hAnsi="Calibri" w:cs="Calibri"/>
        </w:rPr>
        <w:t xml:space="preserve"> expand the RHS to leading order in Δ</w:t>
      </w:r>
      <w:r w:rsidR="00607142">
        <w:rPr>
          <w:rFonts w:ascii="Calibri" w:hAnsi="Calibri" w:cs="Calibri"/>
          <w:vertAlign w:val="superscript"/>
        </w:rPr>
        <w:t>2</w:t>
      </w:r>
      <w:r w:rsidR="00AC49B7">
        <w:rPr>
          <w:rFonts w:ascii="Calibri" w:hAnsi="Calibri" w:cs="Calibri"/>
        </w:rPr>
        <w:t xml:space="preserve">.  </w:t>
      </w:r>
    </w:p>
    <w:p w14:paraId="002A7323" w14:textId="778FC806" w:rsidR="003320D2" w:rsidRDefault="003320D2" w:rsidP="00B218C2">
      <w:pPr>
        <w:rPr>
          <w:rFonts w:ascii="Calibri" w:hAnsi="Calibri" w:cs="Calibri"/>
        </w:rPr>
      </w:pPr>
    </w:p>
    <w:p w14:paraId="61F984DE" w14:textId="6430C782" w:rsidR="003320D2" w:rsidRDefault="00DC7D87" w:rsidP="00B218C2">
      <w:pPr>
        <w:rPr>
          <w:rFonts w:asciiTheme="minorHAnsi" w:hAnsiTheme="minorHAnsi" w:cstheme="minorHAnsi"/>
        </w:rPr>
      </w:pPr>
      <w:r w:rsidRPr="00DC7D87">
        <w:rPr>
          <w:rFonts w:asciiTheme="minorHAnsi" w:hAnsiTheme="minorHAnsi" w:cstheme="minorHAnsi"/>
          <w:position w:val="-148"/>
        </w:rPr>
        <w:object w:dxaOrig="5100" w:dyaOrig="3080" w14:anchorId="0C79F356">
          <v:shape id="_x0000_i1077" type="#_x0000_t75" style="width:266.75pt;height:161.55pt" o:ole="">
            <v:imagedata r:id="rId109" o:title=""/>
          </v:shape>
          <o:OLEObject Type="Embed" ProgID="Equation.DSMT4" ShapeID="_x0000_i1077" DrawAspect="Content" ObjectID="_1723207926" r:id="rId110"/>
        </w:object>
      </w:r>
    </w:p>
    <w:p w14:paraId="0DDB7B9A" w14:textId="38217453" w:rsidR="00DC7D87" w:rsidRDefault="00DC7D87" w:rsidP="00B218C2">
      <w:pPr>
        <w:rPr>
          <w:rFonts w:asciiTheme="minorHAnsi" w:hAnsiTheme="minorHAnsi" w:cstheme="minorHAnsi"/>
        </w:rPr>
      </w:pPr>
    </w:p>
    <w:p w14:paraId="76786286" w14:textId="46A04DC4" w:rsidR="00DC7D87" w:rsidRDefault="00DC7D87" w:rsidP="00B218C2">
      <w:pPr>
        <w:rPr>
          <w:rFonts w:asciiTheme="minorHAnsi" w:hAnsiTheme="minorHAnsi" w:cstheme="minorHAnsi"/>
        </w:rPr>
      </w:pPr>
      <w:r>
        <w:rPr>
          <w:rFonts w:asciiTheme="minorHAnsi" w:hAnsiTheme="minorHAnsi" w:cstheme="minorHAnsi"/>
        </w:rPr>
        <w:t>Then equating order by order,</w:t>
      </w:r>
    </w:p>
    <w:p w14:paraId="590A569E" w14:textId="7CA9D4BF" w:rsidR="00DC7D87" w:rsidRDefault="00DC7D87" w:rsidP="00B218C2">
      <w:pPr>
        <w:rPr>
          <w:rFonts w:asciiTheme="minorHAnsi" w:hAnsiTheme="minorHAnsi" w:cstheme="minorHAnsi"/>
        </w:rPr>
      </w:pPr>
    </w:p>
    <w:p w14:paraId="1A538C10" w14:textId="6B930CCD" w:rsidR="00DC7D87" w:rsidRDefault="00861929" w:rsidP="00B218C2">
      <w:pPr>
        <w:rPr>
          <w:rFonts w:asciiTheme="minorHAnsi" w:hAnsiTheme="minorHAnsi" w:cstheme="minorHAnsi"/>
        </w:rPr>
      </w:pPr>
      <w:r w:rsidRPr="00861929">
        <w:rPr>
          <w:rFonts w:asciiTheme="minorHAnsi" w:hAnsiTheme="minorHAnsi" w:cstheme="minorHAnsi"/>
          <w:position w:val="-72"/>
        </w:rPr>
        <w:object w:dxaOrig="7220" w:dyaOrig="1560" w14:anchorId="69C4F27D">
          <v:shape id="_x0000_i1078" type="#_x0000_t75" style="width:376.6pt;height:81.7pt" o:ole="">
            <v:imagedata r:id="rId111" o:title=""/>
          </v:shape>
          <o:OLEObject Type="Embed" ProgID="Equation.DSMT4" ShapeID="_x0000_i1078" DrawAspect="Content" ObjectID="_1723207927" r:id="rId112"/>
        </w:object>
      </w:r>
    </w:p>
    <w:p w14:paraId="035F156E" w14:textId="71C5C14C" w:rsidR="00861929" w:rsidRDefault="00861929" w:rsidP="00B218C2">
      <w:pPr>
        <w:rPr>
          <w:rFonts w:asciiTheme="minorHAnsi" w:hAnsiTheme="minorHAnsi" w:cstheme="minorHAnsi"/>
        </w:rPr>
      </w:pPr>
    </w:p>
    <w:p w14:paraId="4A95847C" w14:textId="71FF6197" w:rsidR="00861929" w:rsidRDefault="00861929" w:rsidP="00B218C2">
      <w:pPr>
        <w:rPr>
          <w:rFonts w:asciiTheme="minorHAnsi" w:hAnsiTheme="minorHAnsi" w:cstheme="minorHAnsi"/>
        </w:rPr>
      </w:pPr>
      <w:r>
        <w:rPr>
          <w:rFonts w:asciiTheme="minorHAnsi" w:hAnsiTheme="minorHAnsi" w:cstheme="minorHAnsi"/>
        </w:rPr>
        <w:t>So,</w:t>
      </w:r>
    </w:p>
    <w:p w14:paraId="6D4FC3FB" w14:textId="281E6434" w:rsidR="00861929" w:rsidRDefault="00861929" w:rsidP="00B218C2">
      <w:pPr>
        <w:rPr>
          <w:rFonts w:asciiTheme="minorHAnsi" w:hAnsiTheme="minorHAnsi" w:cstheme="minorHAnsi"/>
        </w:rPr>
      </w:pPr>
    </w:p>
    <w:p w14:paraId="0E81A811" w14:textId="4302B028" w:rsidR="00073010" w:rsidRPr="003320D2" w:rsidRDefault="005A03F7" w:rsidP="00B218C2">
      <w:pPr>
        <w:rPr>
          <w:rFonts w:asciiTheme="minorHAnsi" w:hAnsiTheme="minorHAnsi" w:cstheme="minorHAnsi"/>
        </w:rPr>
      </w:pPr>
      <w:r w:rsidRPr="00560461">
        <w:rPr>
          <w:rFonts w:asciiTheme="minorHAnsi" w:hAnsiTheme="minorHAnsi" w:cstheme="minorHAnsi"/>
          <w:position w:val="-30"/>
        </w:rPr>
        <w:object w:dxaOrig="5580" w:dyaOrig="720" w14:anchorId="18BA5CDE">
          <v:shape id="_x0000_i1079" type="#_x0000_t75" style="width:300pt;height:38.75pt" o:ole="" o:bordertopcolor="teal" o:borderleftcolor="teal" o:borderbottomcolor="teal" o:borderrightcolor="teal">
            <v:imagedata r:id="rId113" o:title=""/>
            <w10:bordertop type="single" width="8"/>
            <w10:borderleft type="single" width="8"/>
            <w10:borderbottom type="single" width="8"/>
            <w10:borderright type="single" width="8"/>
          </v:shape>
          <o:OLEObject Type="Embed" ProgID="Equation.DSMT4" ShapeID="_x0000_i1079" DrawAspect="Content" ObjectID="_1723207928" r:id="rId114"/>
        </w:object>
      </w:r>
    </w:p>
    <w:p w14:paraId="7C972833" w14:textId="77777777" w:rsidR="00A75412" w:rsidRDefault="00A75412" w:rsidP="007F6804"/>
    <w:p w14:paraId="4DEE18F3" w14:textId="5F1A4BF4" w:rsidR="00A75412" w:rsidRPr="00672003" w:rsidRDefault="00FB041A" w:rsidP="007F6804">
      <w:pPr>
        <w:rPr>
          <w:rFonts w:asciiTheme="minorHAnsi" w:hAnsiTheme="minorHAnsi" w:cstheme="minorHAnsi"/>
          <w:b/>
          <w:sz w:val="28"/>
          <w:szCs w:val="28"/>
        </w:rPr>
      </w:pPr>
      <w:r w:rsidRPr="00672003">
        <w:rPr>
          <w:rFonts w:asciiTheme="minorHAnsi" w:hAnsiTheme="minorHAnsi" w:cstheme="minorHAnsi"/>
          <w:b/>
          <w:sz w:val="28"/>
          <w:szCs w:val="28"/>
        </w:rPr>
        <w:t>E</w:t>
      </w:r>
      <w:r w:rsidR="00A75412" w:rsidRPr="00672003">
        <w:rPr>
          <w:rFonts w:asciiTheme="minorHAnsi" w:hAnsiTheme="minorHAnsi" w:cstheme="minorHAnsi"/>
          <w:b/>
          <w:sz w:val="28"/>
          <w:szCs w:val="28"/>
        </w:rPr>
        <w:t>xpectation</w:t>
      </w:r>
      <w:r w:rsidRPr="00672003">
        <w:rPr>
          <w:rFonts w:asciiTheme="minorHAnsi" w:hAnsiTheme="minorHAnsi" w:cstheme="minorHAnsi"/>
          <w:b/>
          <w:sz w:val="28"/>
          <w:szCs w:val="28"/>
        </w:rPr>
        <w:t xml:space="preserve"> of Energy</w:t>
      </w:r>
    </w:p>
    <w:p w14:paraId="423FF5D3" w14:textId="58DA227B" w:rsidR="00F778AA" w:rsidRDefault="006F32EA" w:rsidP="007F6804">
      <w:pPr>
        <w:rPr>
          <w:rFonts w:ascii="Calibri" w:hAnsi="Calibri" w:cs="Calibri"/>
        </w:rPr>
      </w:pPr>
      <w:r>
        <w:rPr>
          <w:rFonts w:ascii="Calibri" w:hAnsi="Calibri" w:cs="Calibri"/>
        </w:rPr>
        <w:t>Let’s now calculate the energy expectation</w:t>
      </w:r>
      <w:r w:rsidR="001D1070">
        <w:rPr>
          <w:rFonts w:ascii="Calibri" w:hAnsi="Calibri" w:cs="Calibri"/>
        </w:rPr>
        <w:t>.  So we have (where μ = ε</w:t>
      </w:r>
      <w:r w:rsidR="001D1070">
        <w:rPr>
          <w:rFonts w:ascii="Calibri" w:hAnsi="Calibri" w:cs="Calibri"/>
          <w:vertAlign w:val="subscript"/>
        </w:rPr>
        <w:t>F</w:t>
      </w:r>
      <w:r w:rsidR="001D1070">
        <w:rPr>
          <w:rFonts w:ascii="Calibri" w:hAnsi="Calibri" w:cs="Calibri"/>
        </w:rPr>
        <w:t>):</w:t>
      </w:r>
    </w:p>
    <w:p w14:paraId="03F27BB4" w14:textId="08805D4B" w:rsidR="001D1070" w:rsidRDefault="001D1070" w:rsidP="007F6804">
      <w:pPr>
        <w:rPr>
          <w:rFonts w:ascii="Calibri" w:hAnsi="Calibri" w:cs="Calibri"/>
        </w:rPr>
      </w:pPr>
    </w:p>
    <w:p w14:paraId="3F87C2DD" w14:textId="0B19E6CF" w:rsidR="001D1070" w:rsidRDefault="0054623B" w:rsidP="007F6804">
      <w:pPr>
        <w:rPr>
          <w:rFonts w:ascii="Calibri" w:hAnsi="Calibri" w:cs="Calibri"/>
        </w:rPr>
      </w:pPr>
      <w:r w:rsidRPr="0054623B">
        <w:rPr>
          <w:rFonts w:ascii="Calibri" w:hAnsi="Calibri" w:cs="Calibri"/>
          <w:position w:val="-34"/>
        </w:rPr>
        <w:object w:dxaOrig="1900" w:dyaOrig="800" w14:anchorId="5A96B6D2">
          <v:shape id="_x0000_i1080" type="#_x0000_t75" style="width:89.55pt;height:36.9pt" o:ole="">
            <v:imagedata r:id="rId115" o:title=""/>
          </v:shape>
          <o:OLEObject Type="Embed" ProgID="Equation.DSMT4" ShapeID="_x0000_i1080" DrawAspect="Content" ObjectID="_1723207929" r:id="rId116"/>
        </w:object>
      </w:r>
    </w:p>
    <w:p w14:paraId="3EF5EF77" w14:textId="7BF085D0" w:rsidR="001D1070" w:rsidRDefault="001D1070" w:rsidP="007F6804">
      <w:pPr>
        <w:rPr>
          <w:rFonts w:ascii="Calibri" w:hAnsi="Calibri" w:cs="Calibri"/>
        </w:rPr>
      </w:pPr>
    </w:p>
    <w:p w14:paraId="554A77BE" w14:textId="2300931C" w:rsidR="001D1070" w:rsidRDefault="001D1070" w:rsidP="007F6804">
      <w:pPr>
        <w:rPr>
          <w:rFonts w:ascii="Calibri" w:hAnsi="Calibri" w:cs="Calibri"/>
        </w:rPr>
      </w:pPr>
      <w:r>
        <w:rPr>
          <w:rFonts w:ascii="Calibri" w:hAnsi="Calibri" w:cs="Calibri"/>
        </w:rPr>
        <w:t xml:space="preserve">and n = &lt;N&gt;/V.  So now let’s get &lt;K&gt;.   </w:t>
      </w:r>
    </w:p>
    <w:p w14:paraId="2AC6676F" w14:textId="77777777" w:rsidR="006F32EA" w:rsidRDefault="006F32EA" w:rsidP="007F6804">
      <w:pPr>
        <w:rPr>
          <w:rFonts w:ascii="Calibri" w:hAnsi="Calibri" w:cs="Calibri"/>
        </w:rPr>
      </w:pPr>
    </w:p>
    <w:p w14:paraId="187AE79E" w14:textId="54EC15C5" w:rsidR="006F32EA" w:rsidRDefault="005A03F7" w:rsidP="007F6804">
      <w:pPr>
        <w:rPr>
          <w:rFonts w:ascii="Calibri" w:hAnsi="Calibri" w:cs="Calibri"/>
        </w:rPr>
      </w:pPr>
      <w:r w:rsidRPr="009A7626">
        <w:rPr>
          <w:rFonts w:ascii="Calibri" w:hAnsi="Calibri" w:cs="Calibri"/>
          <w:position w:val="-128"/>
        </w:rPr>
        <w:object w:dxaOrig="7820" w:dyaOrig="2380" w14:anchorId="66A95C7C">
          <v:shape id="_x0000_i1081" type="#_x0000_t75" style="width:365.55pt;height:111.25pt" o:ole="">
            <v:imagedata r:id="rId117" o:title=""/>
          </v:shape>
          <o:OLEObject Type="Embed" ProgID="Equation.DSMT4" ShapeID="_x0000_i1081" DrawAspect="Content" ObjectID="_1723207930" r:id="rId118"/>
        </w:object>
      </w:r>
    </w:p>
    <w:p w14:paraId="3E144727" w14:textId="77777777" w:rsidR="006D47B2" w:rsidRPr="007543C7" w:rsidRDefault="006D47B2" w:rsidP="007F6804">
      <w:pPr>
        <w:rPr>
          <w:rFonts w:asciiTheme="minorHAnsi" w:hAnsiTheme="minorHAnsi" w:cstheme="minorHAnsi"/>
        </w:rPr>
      </w:pPr>
    </w:p>
    <w:p w14:paraId="2AFA8A32" w14:textId="77777777" w:rsidR="006D47B2" w:rsidRPr="007543C7" w:rsidRDefault="006D47B2" w:rsidP="007F6804">
      <w:pPr>
        <w:rPr>
          <w:rFonts w:asciiTheme="minorHAnsi" w:hAnsiTheme="minorHAnsi" w:cstheme="minorHAnsi"/>
        </w:rPr>
      </w:pPr>
      <w:r w:rsidRPr="007543C7">
        <w:rPr>
          <w:rFonts w:asciiTheme="minorHAnsi" w:hAnsiTheme="minorHAnsi" w:cstheme="minorHAnsi"/>
        </w:rPr>
        <w:t>Now we’ll convert to integrals, explicitly splitting up the intervals (0, ε</w:t>
      </w:r>
      <w:r w:rsidRPr="007543C7">
        <w:rPr>
          <w:rFonts w:asciiTheme="minorHAnsi" w:hAnsiTheme="minorHAnsi" w:cstheme="minorHAnsi"/>
          <w:vertAlign w:val="subscript"/>
        </w:rPr>
        <w:t>F</w:t>
      </w:r>
      <w:r w:rsidRPr="007543C7">
        <w:rPr>
          <w:rFonts w:asciiTheme="minorHAnsi" w:hAnsiTheme="minorHAnsi" w:cstheme="minorHAnsi"/>
        </w:rPr>
        <w:t xml:space="preserve"> – ω</w:t>
      </w:r>
      <w:r w:rsidRPr="007543C7">
        <w:rPr>
          <w:rFonts w:asciiTheme="minorHAnsi" w:hAnsiTheme="minorHAnsi" w:cstheme="minorHAnsi"/>
          <w:vertAlign w:val="subscript"/>
        </w:rPr>
        <w:t>D</w:t>
      </w:r>
      <w:r w:rsidRPr="007543C7">
        <w:rPr>
          <w:rFonts w:asciiTheme="minorHAnsi" w:hAnsiTheme="minorHAnsi" w:cstheme="minorHAnsi"/>
        </w:rPr>
        <w:t>), (ε</w:t>
      </w:r>
      <w:r w:rsidRPr="007543C7">
        <w:rPr>
          <w:rFonts w:asciiTheme="minorHAnsi" w:hAnsiTheme="minorHAnsi" w:cstheme="minorHAnsi"/>
          <w:vertAlign w:val="subscript"/>
        </w:rPr>
        <w:t>F</w:t>
      </w:r>
      <w:r w:rsidRPr="007543C7">
        <w:rPr>
          <w:rFonts w:asciiTheme="minorHAnsi" w:hAnsiTheme="minorHAnsi" w:cstheme="minorHAnsi"/>
        </w:rPr>
        <w:t xml:space="preserve"> – ω</w:t>
      </w:r>
      <w:r w:rsidRPr="007543C7">
        <w:rPr>
          <w:rFonts w:asciiTheme="minorHAnsi" w:hAnsiTheme="minorHAnsi" w:cstheme="minorHAnsi"/>
          <w:vertAlign w:val="subscript"/>
        </w:rPr>
        <w:t>D</w:t>
      </w:r>
      <w:r w:rsidRPr="007543C7">
        <w:rPr>
          <w:rFonts w:asciiTheme="minorHAnsi" w:hAnsiTheme="minorHAnsi" w:cstheme="minorHAnsi"/>
        </w:rPr>
        <w:t>, ε</w:t>
      </w:r>
      <w:r w:rsidRPr="007543C7">
        <w:rPr>
          <w:rFonts w:asciiTheme="minorHAnsi" w:hAnsiTheme="minorHAnsi" w:cstheme="minorHAnsi"/>
        </w:rPr>
        <w:softHyphen/>
      </w:r>
      <w:r w:rsidRPr="007543C7">
        <w:rPr>
          <w:rFonts w:asciiTheme="minorHAnsi" w:hAnsiTheme="minorHAnsi" w:cstheme="minorHAnsi"/>
          <w:vertAlign w:val="subscript"/>
        </w:rPr>
        <w:t>F</w:t>
      </w:r>
      <w:r w:rsidRPr="007543C7">
        <w:rPr>
          <w:rFonts w:asciiTheme="minorHAnsi" w:hAnsiTheme="minorHAnsi" w:cstheme="minorHAnsi"/>
        </w:rPr>
        <w:t xml:space="preserve"> + ω</w:t>
      </w:r>
      <w:r w:rsidRPr="007543C7">
        <w:rPr>
          <w:rFonts w:asciiTheme="minorHAnsi" w:hAnsiTheme="minorHAnsi" w:cstheme="minorHAnsi"/>
          <w:vertAlign w:val="subscript"/>
        </w:rPr>
        <w:t>D</w:t>
      </w:r>
      <w:r w:rsidRPr="007543C7">
        <w:rPr>
          <w:rFonts w:asciiTheme="minorHAnsi" w:hAnsiTheme="minorHAnsi" w:cstheme="minorHAnsi"/>
        </w:rPr>
        <w:t>), and (ε</w:t>
      </w:r>
      <w:r w:rsidRPr="007543C7">
        <w:rPr>
          <w:rFonts w:asciiTheme="minorHAnsi" w:hAnsiTheme="minorHAnsi" w:cstheme="minorHAnsi"/>
          <w:vertAlign w:val="subscript"/>
        </w:rPr>
        <w:t>F</w:t>
      </w:r>
      <w:r w:rsidRPr="007543C7">
        <w:rPr>
          <w:rFonts w:asciiTheme="minorHAnsi" w:hAnsiTheme="minorHAnsi" w:cstheme="minorHAnsi"/>
        </w:rPr>
        <w:t xml:space="preserve"> + ω</w:t>
      </w:r>
      <w:r w:rsidRPr="007543C7">
        <w:rPr>
          <w:rFonts w:asciiTheme="minorHAnsi" w:hAnsiTheme="minorHAnsi" w:cstheme="minorHAnsi"/>
          <w:vertAlign w:val="subscript"/>
        </w:rPr>
        <w:t>D</w:t>
      </w:r>
      <w:r w:rsidRPr="007543C7">
        <w:rPr>
          <w:rFonts w:asciiTheme="minorHAnsi" w:hAnsiTheme="minorHAnsi" w:cstheme="minorHAnsi"/>
        </w:rPr>
        <w:t>, ∞).  So then we’ll have:</w:t>
      </w:r>
    </w:p>
    <w:p w14:paraId="689470A3" w14:textId="77777777" w:rsidR="006D47B2" w:rsidRDefault="006D47B2" w:rsidP="007F6804">
      <w:pPr>
        <w:rPr>
          <w:rFonts w:ascii="Calibri" w:hAnsi="Calibri" w:cs="Calibri"/>
        </w:rPr>
      </w:pPr>
    </w:p>
    <w:p w14:paraId="21B1FA34" w14:textId="5523B991" w:rsidR="006D47B2" w:rsidRDefault="005A03F7" w:rsidP="007F6804">
      <w:pPr>
        <w:rPr>
          <w:rFonts w:ascii="Calibri" w:hAnsi="Calibri" w:cs="Calibri"/>
        </w:rPr>
      </w:pPr>
      <w:r w:rsidRPr="00B218C2">
        <w:rPr>
          <w:rFonts w:ascii="Calibri" w:hAnsi="Calibri" w:cs="Calibri"/>
          <w:position w:val="-156"/>
        </w:rPr>
        <w:object w:dxaOrig="11720" w:dyaOrig="3240" w14:anchorId="0A4DF39E">
          <v:shape id="_x0000_i1082" type="#_x0000_t75" style="width:516.9pt;height:142.6pt" o:ole="">
            <v:imagedata r:id="rId119" o:title=""/>
          </v:shape>
          <o:OLEObject Type="Embed" ProgID="Equation.DSMT4" ShapeID="_x0000_i1082" DrawAspect="Content" ObjectID="_1723207931" r:id="rId120"/>
        </w:object>
      </w:r>
    </w:p>
    <w:p w14:paraId="43D86054" w14:textId="77777777" w:rsidR="00A75412" w:rsidRDefault="00A75412" w:rsidP="007F6804">
      <w:pPr>
        <w:rPr>
          <w:rFonts w:ascii="Calibri" w:hAnsi="Calibri" w:cs="Calibri"/>
        </w:rPr>
      </w:pPr>
    </w:p>
    <w:p w14:paraId="5EF43C46" w14:textId="77777777" w:rsidR="00B218C2" w:rsidRDefault="00B218C2" w:rsidP="007F6804">
      <w:pPr>
        <w:rPr>
          <w:rFonts w:ascii="Calibri" w:hAnsi="Calibri" w:cs="Calibri"/>
        </w:rPr>
      </w:pPr>
      <w:r>
        <w:rPr>
          <w:rFonts w:ascii="Calibri" w:hAnsi="Calibri" w:cs="Calibri"/>
        </w:rPr>
        <w:t>The ( ) in the red guy is 2, as before.  And the ( ) in the blue guy is 0, as before.  The black guy is just the same integral squared too.  So then we have</w:t>
      </w:r>
      <w:r w:rsidR="00295940">
        <w:rPr>
          <w:rFonts w:ascii="Calibri" w:hAnsi="Calibri" w:cs="Calibri"/>
        </w:rPr>
        <w:t>, changing variables as well</w:t>
      </w:r>
      <w:r>
        <w:rPr>
          <w:rFonts w:ascii="Calibri" w:hAnsi="Calibri" w:cs="Calibri"/>
        </w:rPr>
        <w:t>:</w:t>
      </w:r>
    </w:p>
    <w:p w14:paraId="5AB92763" w14:textId="77777777" w:rsidR="00B218C2" w:rsidRDefault="00B218C2" w:rsidP="007F6804">
      <w:pPr>
        <w:rPr>
          <w:rFonts w:ascii="Calibri" w:hAnsi="Calibri" w:cs="Calibri"/>
        </w:rPr>
      </w:pPr>
    </w:p>
    <w:p w14:paraId="0C28F8A1" w14:textId="77777777" w:rsidR="00B218C2" w:rsidRDefault="0011645D" w:rsidP="007F6804">
      <w:pPr>
        <w:rPr>
          <w:rFonts w:ascii="Calibri" w:hAnsi="Calibri" w:cs="Calibri"/>
        </w:rPr>
      </w:pPr>
      <w:r w:rsidRPr="00B218C2">
        <w:rPr>
          <w:rFonts w:ascii="Calibri" w:hAnsi="Calibri" w:cs="Calibri"/>
          <w:position w:val="-38"/>
        </w:rPr>
        <w:object w:dxaOrig="9880" w:dyaOrig="940" w14:anchorId="6B879D75">
          <v:shape id="_x0000_i1083" type="#_x0000_t75" style="width:435.7pt;height:41.55pt" o:ole="">
            <v:imagedata r:id="rId121" o:title=""/>
          </v:shape>
          <o:OLEObject Type="Embed" ProgID="Equation.DSMT4" ShapeID="_x0000_i1083" DrawAspect="Content" ObjectID="_1723207932" r:id="rId122"/>
        </w:object>
      </w:r>
    </w:p>
    <w:p w14:paraId="1AD6EF0A" w14:textId="77777777" w:rsidR="00B218C2" w:rsidRDefault="00B218C2" w:rsidP="007F6804">
      <w:pPr>
        <w:rPr>
          <w:rFonts w:ascii="Calibri" w:hAnsi="Calibri" w:cs="Calibri"/>
        </w:rPr>
      </w:pPr>
    </w:p>
    <w:p w14:paraId="429D0F1A" w14:textId="5B3A6321" w:rsidR="00B218C2" w:rsidRDefault="008923AE" w:rsidP="007F6804">
      <w:pPr>
        <w:rPr>
          <w:rFonts w:ascii="Calibri" w:hAnsi="Calibri" w:cs="Calibri"/>
        </w:rPr>
      </w:pPr>
      <w:r>
        <w:rPr>
          <w:rFonts w:ascii="Calibri" w:hAnsi="Calibri" w:cs="Calibri"/>
        </w:rPr>
        <w:t xml:space="preserve">Let’s </w:t>
      </w:r>
      <w:r w:rsidR="0035414B">
        <w:rPr>
          <w:rFonts w:ascii="Calibri" w:hAnsi="Calibri" w:cs="Calibri"/>
        </w:rPr>
        <w:t>isolate</w:t>
      </w:r>
      <w:r w:rsidR="00FB041A">
        <w:rPr>
          <w:rFonts w:ascii="Calibri" w:hAnsi="Calibri" w:cs="Calibri"/>
        </w:rPr>
        <w:t xml:space="preserve"> the </w:t>
      </w:r>
      <w:r>
        <w:rPr>
          <w:rFonts w:ascii="Calibri" w:hAnsi="Calibri" w:cs="Calibri"/>
        </w:rPr>
        <w:t xml:space="preserve">Δ = 0 part.  </w:t>
      </w:r>
    </w:p>
    <w:p w14:paraId="75365EEA" w14:textId="41E433FD" w:rsidR="00FB041A" w:rsidRDefault="00FB041A" w:rsidP="007F6804">
      <w:pPr>
        <w:rPr>
          <w:rFonts w:ascii="Calibri" w:hAnsi="Calibri" w:cs="Calibri"/>
        </w:rPr>
      </w:pPr>
    </w:p>
    <w:p w14:paraId="6AAB49D9" w14:textId="38866281" w:rsidR="00FB041A" w:rsidRDefault="0035414B" w:rsidP="007F6804">
      <w:pPr>
        <w:rPr>
          <w:rFonts w:ascii="Calibri" w:hAnsi="Calibri" w:cs="Calibri"/>
        </w:rPr>
      </w:pPr>
      <w:r w:rsidRPr="00FB041A">
        <w:rPr>
          <w:rFonts w:ascii="Calibri" w:hAnsi="Calibri" w:cs="Calibri"/>
          <w:position w:val="-164"/>
        </w:rPr>
        <w:object w:dxaOrig="6360" w:dyaOrig="3720" w14:anchorId="3297EEEB">
          <v:shape id="_x0000_i1084" type="#_x0000_t75" style="width:291.25pt;height:170.3pt" o:ole="">
            <v:imagedata r:id="rId123" o:title=""/>
          </v:shape>
          <o:OLEObject Type="Embed" ProgID="Equation.DSMT4" ShapeID="_x0000_i1084" DrawAspect="Content" ObjectID="_1723207933" r:id="rId124"/>
        </w:object>
      </w:r>
    </w:p>
    <w:p w14:paraId="167DB44E" w14:textId="6F7ADE4A" w:rsidR="00CE76D7" w:rsidRDefault="00CE76D7" w:rsidP="007F6804">
      <w:pPr>
        <w:rPr>
          <w:rFonts w:ascii="Calibri" w:hAnsi="Calibri" w:cs="Calibri"/>
        </w:rPr>
      </w:pPr>
    </w:p>
    <w:p w14:paraId="57AEA16F" w14:textId="74D059AD" w:rsidR="00CE76D7" w:rsidRDefault="00CE76D7" w:rsidP="007F6804">
      <w:pPr>
        <w:rPr>
          <w:rFonts w:ascii="Calibri" w:hAnsi="Calibri" w:cs="Calibri"/>
        </w:rPr>
      </w:pPr>
      <w:r>
        <w:rPr>
          <w:rFonts w:ascii="Calibri" w:hAnsi="Calibri" w:cs="Calibri"/>
        </w:rPr>
        <w:t>Would be nice to write this in terms of ε</w:t>
      </w:r>
      <w:r>
        <w:rPr>
          <w:rFonts w:ascii="Calibri" w:hAnsi="Calibri" w:cs="Calibri"/>
          <w:vertAlign w:val="subscript"/>
        </w:rPr>
        <w:t>F</w:t>
      </w:r>
      <w:r>
        <w:rPr>
          <w:rFonts w:ascii="Calibri" w:hAnsi="Calibri" w:cs="Calibri"/>
          <w:vertAlign w:val="superscript"/>
        </w:rPr>
        <w:t>(0)</w:t>
      </w:r>
      <w:r>
        <w:rPr>
          <w:rFonts w:ascii="Calibri" w:hAnsi="Calibri" w:cs="Calibri"/>
        </w:rPr>
        <w:t>.  So,</w:t>
      </w:r>
    </w:p>
    <w:p w14:paraId="780D4173" w14:textId="2F94BF81" w:rsidR="00CE76D7" w:rsidRDefault="00CE76D7" w:rsidP="007F6804">
      <w:pPr>
        <w:rPr>
          <w:rFonts w:ascii="Calibri" w:hAnsi="Calibri" w:cs="Calibri"/>
        </w:rPr>
      </w:pPr>
    </w:p>
    <w:p w14:paraId="788392E6" w14:textId="3A823238" w:rsidR="00CE76D7" w:rsidRPr="00CE76D7" w:rsidRDefault="00EB1A97" w:rsidP="007F6804">
      <w:pPr>
        <w:rPr>
          <w:rFonts w:ascii="Calibri" w:hAnsi="Calibri" w:cs="Calibri"/>
        </w:rPr>
      </w:pPr>
      <w:r w:rsidRPr="0054623B">
        <w:rPr>
          <w:rFonts w:ascii="Calibri" w:hAnsi="Calibri" w:cs="Calibri"/>
          <w:position w:val="-108"/>
        </w:rPr>
        <w:object w:dxaOrig="7000" w:dyaOrig="2160" w14:anchorId="577ED78E">
          <v:shape id="_x0000_i1085" type="#_x0000_t75" style="width:330.9pt;height:102pt" o:ole="">
            <v:imagedata r:id="rId125" o:title=""/>
          </v:shape>
          <o:OLEObject Type="Embed" ProgID="Equation.DSMT4" ShapeID="_x0000_i1085" DrawAspect="Content" ObjectID="_1723207934" r:id="rId126"/>
        </w:object>
      </w:r>
    </w:p>
    <w:p w14:paraId="504FC868" w14:textId="790BAD4A" w:rsidR="00B915A4" w:rsidRDefault="00B915A4" w:rsidP="007F6804">
      <w:pPr>
        <w:rPr>
          <w:rFonts w:ascii="Calibri" w:hAnsi="Calibri" w:cs="Calibri"/>
        </w:rPr>
      </w:pPr>
    </w:p>
    <w:p w14:paraId="5003F8A0" w14:textId="44409E83" w:rsidR="0054623B" w:rsidRDefault="0054623B" w:rsidP="007F6804">
      <w:pPr>
        <w:rPr>
          <w:rFonts w:ascii="Calibri" w:hAnsi="Calibri" w:cs="Calibri"/>
        </w:rPr>
      </w:pPr>
      <w:r>
        <w:rPr>
          <w:rFonts w:ascii="Calibri" w:hAnsi="Calibri" w:cs="Calibri"/>
        </w:rPr>
        <w:t>And it’d be nice to expand this out to order Δ</w:t>
      </w:r>
      <w:r>
        <w:rPr>
          <w:rFonts w:ascii="Calibri" w:hAnsi="Calibri" w:cs="Calibri"/>
          <w:vertAlign w:val="superscript"/>
        </w:rPr>
        <w:t>2</w:t>
      </w:r>
      <w:r>
        <w:rPr>
          <w:rFonts w:ascii="Calibri" w:hAnsi="Calibri" w:cs="Calibri"/>
        </w:rPr>
        <w:t>, so:</w:t>
      </w:r>
    </w:p>
    <w:p w14:paraId="7E0DF07C" w14:textId="77CFD0A3" w:rsidR="0054623B" w:rsidRDefault="0054623B" w:rsidP="007F6804">
      <w:pPr>
        <w:rPr>
          <w:rFonts w:ascii="Calibri" w:hAnsi="Calibri" w:cs="Calibri"/>
        </w:rPr>
      </w:pPr>
    </w:p>
    <w:p w14:paraId="7A83E656" w14:textId="018FA7E8" w:rsidR="0054623B" w:rsidRPr="0054623B" w:rsidRDefault="0054623B" w:rsidP="007F6804">
      <w:pPr>
        <w:rPr>
          <w:rFonts w:ascii="Calibri" w:hAnsi="Calibri" w:cs="Calibri"/>
        </w:rPr>
      </w:pPr>
      <w:r w:rsidRPr="0054623B">
        <w:rPr>
          <w:rFonts w:ascii="Calibri" w:hAnsi="Calibri" w:cs="Calibri"/>
          <w:position w:val="-184"/>
        </w:rPr>
        <w:object w:dxaOrig="6660" w:dyaOrig="3940" w14:anchorId="104C8D32">
          <v:shape id="_x0000_i1086" type="#_x0000_t75" style="width:305.1pt;height:180pt" o:ole="">
            <v:imagedata r:id="rId127" o:title=""/>
          </v:shape>
          <o:OLEObject Type="Embed" ProgID="Equation.DSMT4" ShapeID="_x0000_i1086" DrawAspect="Content" ObjectID="_1723207935" r:id="rId128"/>
        </w:object>
      </w:r>
    </w:p>
    <w:p w14:paraId="667506EF" w14:textId="77777777" w:rsidR="00FB041A" w:rsidRDefault="00FB041A" w:rsidP="007F6804">
      <w:pPr>
        <w:rPr>
          <w:rFonts w:ascii="Calibri" w:hAnsi="Calibri" w:cs="Calibri"/>
        </w:rPr>
      </w:pPr>
    </w:p>
    <w:p w14:paraId="7BC9D740" w14:textId="331CF76C" w:rsidR="008923AE" w:rsidRDefault="00FB041A" w:rsidP="007F6804">
      <w:pPr>
        <w:rPr>
          <w:rFonts w:ascii="Calibri" w:hAnsi="Calibri" w:cs="Calibri"/>
        </w:rPr>
      </w:pPr>
      <w:r>
        <w:rPr>
          <w:rFonts w:ascii="Calibri" w:hAnsi="Calibri" w:cs="Calibri"/>
        </w:rPr>
        <w:t xml:space="preserve">And </w:t>
      </w:r>
      <w:r w:rsidR="0054623B">
        <w:rPr>
          <w:rFonts w:ascii="Calibri" w:hAnsi="Calibri" w:cs="Calibri"/>
        </w:rPr>
        <w:t>now</w:t>
      </w:r>
      <w:r>
        <w:rPr>
          <w:rFonts w:ascii="Calibri" w:hAnsi="Calibri" w:cs="Calibri"/>
        </w:rPr>
        <w:t xml:space="preserve"> we’re left with the other part:</w:t>
      </w:r>
    </w:p>
    <w:p w14:paraId="44917A25" w14:textId="77777777" w:rsidR="00FB041A" w:rsidRDefault="00FB041A" w:rsidP="007F6804">
      <w:pPr>
        <w:rPr>
          <w:rFonts w:ascii="Calibri" w:hAnsi="Calibri" w:cs="Calibri"/>
        </w:rPr>
      </w:pPr>
    </w:p>
    <w:p w14:paraId="5C86A7BD" w14:textId="41606949" w:rsidR="00B218C2" w:rsidRDefault="0035414B" w:rsidP="007F6804">
      <w:pPr>
        <w:rPr>
          <w:rFonts w:ascii="Calibri" w:hAnsi="Calibri" w:cs="Calibri"/>
        </w:rPr>
      </w:pPr>
      <w:r w:rsidRPr="00FB041A">
        <w:rPr>
          <w:rFonts w:ascii="Calibri" w:hAnsi="Calibri" w:cs="Calibri"/>
          <w:position w:val="-150"/>
        </w:rPr>
        <w:object w:dxaOrig="10200" w:dyaOrig="3120" w14:anchorId="4CB08006">
          <v:shape id="_x0000_i1087" type="#_x0000_t75" style="width:459.25pt;height:140.75pt" o:ole="">
            <v:imagedata r:id="rId129" o:title=""/>
          </v:shape>
          <o:OLEObject Type="Embed" ProgID="Equation.DSMT4" ShapeID="_x0000_i1087" DrawAspect="Content" ObjectID="_1723207936" r:id="rId130"/>
        </w:object>
      </w:r>
    </w:p>
    <w:p w14:paraId="469FD0CD" w14:textId="77777777" w:rsidR="009C41D1" w:rsidRDefault="009C41D1" w:rsidP="007F6804">
      <w:pPr>
        <w:rPr>
          <w:rFonts w:ascii="Calibri" w:hAnsi="Calibri" w:cs="Calibri"/>
        </w:rPr>
      </w:pPr>
    </w:p>
    <w:p w14:paraId="3CE083D6" w14:textId="0D4D55F9" w:rsidR="00B218C2" w:rsidRPr="00295940" w:rsidRDefault="00DC05FF" w:rsidP="007F6804">
      <w:pPr>
        <w:rPr>
          <w:rFonts w:ascii="Calibri" w:hAnsi="Calibri" w:cs="Calibri"/>
        </w:rPr>
      </w:pPr>
      <w:r>
        <w:rPr>
          <w:rFonts w:ascii="Calibri" w:hAnsi="Calibri" w:cs="Calibri"/>
        </w:rPr>
        <w:t>Since we only need to go to firs</w:t>
      </w:r>
      <w:r w:rsidR="0035414B">
        <w:rPr>
          <w:rFonts w:ascii="Calibri" w:hAnsi="Calibri" w:cs="Calibri"/>
        </w:rPr>
        <w:t>t</w:t>
      </w:r>
      <w:r>
        <w:rPr>
          <w:rFonts w:ascii="Calibri" w:hAnsi="Calibri" w:cs="Calibri"/>
        </w:rPr>
        <w:t xml:space="preserve"> order here, w</w:t>
      </w:r>
      <w:r w:rsidR="00B218C2">
        <w:rPr>
          <w:rFonts w:ascii="Calibri" w:hAnsi="Calibri" w:cs="Calibri"/>
        </w:rPr>
        <w:t>e’ll make the typical aforementioned approximation that ρ(ε) is roughly ρ(ε</w:t>
      </w:r>
      <w:r w:rsidR="00B218C2">
        <w:rPr>
          <w:rFonts w:ascii="Calibri" w:hAnsi="Calibri" w:cs="Calibri"/>
          <w:vertAlign w:val="subscript"/>
        </w:rPr>
        <w:t>F</w:t>
      </w:r>
      <w:r w:rsidR="00B218C2">
        <w:rPr>
          <w:rFonts w:ascii="Calibri" w:hAnsi="Calibri" w:cs="Calibri"/>
        </w:rPr>
        <w:t>) within the interval</w:t>
      </w:r>
      <w:r w:rsidR="00295940">
        <w:rPr>
          <w:rFonts w:ascii="Calibri" w:hAnsi="Calibri" w:cs="Calibri"/>
        </w:rPr>
        <w:t>, and recognize that Δ</w:t>
      </w:r>
      <w:r w:rsidR="00295940">
        <w:rPr>
          <w:rFonts w:ascii="Calibri" w:hAnsi="Calibri" w:cs="Calibri"/>
          <w:vertAlign w:val="subscript"/>
        </w:rPr>
        <w:t>ε</w:t>
      </w:r>
      <w:r w:rsidR="00295940">
        <w:rPr>
          <w:rFonts w:ascii="Calibri" w:hAnsi="Calibri" w:cs="Calibri"/>
        </w:rPr>
        <w:t xml:space="preserve"> is just</w:t>
      </w:r>
      <w:r w:rsidR="0035414B">
        <w:rPr>
          <w:rFonts w:ascii="Calibri" w:hAnsi="Calibri" w:cs="Calibri"/>
        </w:rPr>
        <w:t xml:space="preserve"> a constant</w:t>
      </w:r>
      <w:r w:rsidR="00295940">
        <w:rPr>
          <w:rFonts w:ascii="Calibri" w:hAnsi="Calibri" w:cs="Calibri"/>
        </w:rPr>
        <w:t xml:space="preserve"> Δ in the interval too.  </w:t>
      </w:r>
    </w:p>
    <w:p w14:paraId="0C2E89B4" w14:textId="77777777" w:rsidR="00B218C2" w:rsidRDefault="00B218C2" w:rsidP="007F6804">
      <w:pPr>
        <w:rPr>
          <w:rFonts w:ascii="Calibri" w:hAnsi="Calibri" w:cs="Calibri"/>
        </w:rPr>
      </w:pPr>
    </w:p>
    <w:p w14:paraId="70657383" w14:textId="214E9D7D" w:rsidR="00B218C2" w:rsidRDefault="0035414B" w:rsidP="007F6804">
      <w:pPr>
        <w:rPr>
          <w:rFonts w:ascii="Calibri" w:hAnsi="Calibri" w:cs="Calibri"/>
        </w:rPr>
      </w:pPr>
      <w:r w:rsidRPr="00A90277">
        <w:rPr>
          <w:rFonts w:ascii="Calibri" w:hAnsi="Calibri" w:cs="Calibri"/>
          <w:position w:val="-124"/>
        </w:rPr>
        <w:object w:dxaOrig="7600" w:dyaOrig="2680" w14:anchorId="2A2C3D06">
          <v:shape id="_x0000_i1088" type="#_x0000_t75" style="width:348pt;height:122.75pt" o:ole="">
            <v:imagedata r:id="rId131" o:title=""/>
          </v:shape>
          <o:OLEObject Type="Embed" ProgID="Equation.DSMT4" ShapeID="_x0000_i1088" DrawAspect="Content" ObjectID="_1723207937" r:id="rId132"/>
        </w:object>
      </w:r>
    </w:p>
    <w:p w14:paraId="7F0D6079" w14:textId="77777777" w:rsidR="0034166E" w:rsidRDefault="0034166E" w:rsidP="007F6804">
      <w:pPr>
        <w:rPr>
          <w:rFonts w:ascii="Calibri" w:hAnsi="Calibri" w:cs="Calibri"/>
        </w:rPr>
      </w:pPr>
    </w:p>
    <w:p w14:paraId="3F3AF3C6" w14:textId="77777777" w:rsidR="0034166E" w:rsidRDefault="0034166E" w:rsidP="007F6804">
      <w:pPr>
        <w:rPr>
          <w:rFonts w:ascii="Calibri" w:hAnsi="Calibri" w:cs="Calibri"/>
        </w:rPr>
      </w:pPr>
      <w:r>
        <w:rPr>
          <w:rFonts w:ascii="Calibri" w:hAnsi="Calibri" w:cs="Calibri"/>
        </w:rPr>
        <w:t>I’ll do like before, and presume ω</w:t>
      </w:r>
      <w:r>
        <w:rPr>
          <w:rFonts w:ascii="Calibri" w:hAnsi="Calibri" w:cs="Calibri"/>
          <w:vertAlign w:val="subscript"/>
        </w:rPr>
        <w:t>D</w:t>
      </w:r>
      <w:r>
        <w:rPr>
          <w:rFonts w:ascii="Calibri" w:hAnsi="Calibri" w:cs="Calibri"/>
        </w:rPr>
        <w:t xml:space="preserve"> &gt;&gt; Δ, which is justified as ω</w:t>
      </w:r>
      <w:r>
        <w:rPr>
          <w:rFonts w:ascii="Calibri" w:hAnsi="Calibri" w:cs="Calibri"/>
          <w:vertAlign w:val="subscript"/>
        </w:rPr>
        <w:t>D</w:t>
      </w:r>
      <w:r>
        <w:rPr>
          <w:rFonts w:ascii="Calibri" w:hAnsi="Calibri" w:cs="Calibri"/>
        </w:rPr>
        <w:t xml:space="preserve"> ~ 100eV or something.  </w:t>
      </w:r>
      <w:r w:rsidR="00CB30BF">
        <w:rPr>
          <w:rFonts w:ascii="Calibri" w:hAnsi="Calibri" w:cs="Calibri"/>
        </w:rPr>
        <w:t>Actually, we can’t do that, because we get delicate cancelations that occur at sub-leading orders.  So…</w:t>
      </w:r>
    </w:p>
    <w:p w14:paraId="53A6C979" w14:textId="77777777" w:rsidR="0034166E" w:rsidRDefault="0034166E" w:rsidP="007F6804">
      <w:pPr>
        <w:rPr>
          <w:rFonts w:ascii="Calibri" w:hAnsi="Calibri" w:cs="Calibri"/>
        </w:rPr>
      </w:pPr>
    </w:p>
    <w:p w14:paraId="408BF8EE" w14:textId="77777777" w:rsidR="0034166E" w:rsidRDefault="0011645D" w:rsidP="007F6804">
      <w:pPr>
        <w:rPr>
          <w:rFonts w:ascii="Calibri" w:hAnsi="Calibri" w:cs="Calibri"/>
        </w:rPr>
      </w:pPr>
      <w:r w:rsidRPr="003E3773">
        <w:rPr>
          <w:rFonts w:ascii="Calibri" w:hAnsi="Calibri" w:cs="Calibri"/>
          <w:position w:val="-216"/>
        </w:rPr>
        <w:object w:dxaOrig="10100" w:dyaOrig="4620" w14:anchorId="7E2DD6A8">
          <v:shape id="_x0000_i1089" type="#_x0000_t75" style="width:445.4pt;height:202.15pt" o:ole="">
            <v:imagedata r:id="rId133" o:title=""/>
          </v:shape>
          <o:OLEObject Type="Embed" ProgID="Equation.DSMT4" ShapeID="_x0000_i1089" DrawAspect="Content" ObjectID="_1723207938" r:id="rId134"/>
        </w:object>
      </w:r>
    </w:p>
    <w:p w14:paraId="54D9915C" w14:textId="77777777" w:rsidR="003E3773" w:rsidRDefault="003E3773" w:rsidP="007F6804">
      <w:pPr>
        <w:rPr>
          <w:rFonts w:ascii="Calibri" w:hAnsi="Calibri" w:cs="Calibri"/>
        </w:rPr>
      </w:pPr>
    </w:p>
    <w:p w14:paraId="39AA5A87" w14:textId="77777777" w:rsidR="003E3773" w:rsidRDefault="003E3773" w:rsidP="007F6804">
      <w:pPr>
        <w:rPr>
          <w:rFonts w:ascii="Calibri" w:hAnsi="Calibri" w:cs="Calibri"/>
        </w:rPr>
      </w:pPr>
      <w:r>
        <w:rPr>
          <w:rFonts w:ascii="Calibri" w:hAnsi="Calibri" w:cs="Calibri"/>
        </w:rPr>
        <w:t>Proceeding,</w:t>
      </w:r>
    </w:p>
    <w:p w14:paraId="575FBA4B" w14:textId="77777777" w:rsidR="003E3773" w:rsidRDefault="003E3773" w:rsidP="007F6804">
      <w:pPr>
        <w:rPr>
          <w:rFonts w:ascii="Calibri" w:hAnsi="Calibri" w:cs="Calibri"/>
        </w:rPr>
      </w:pPr>
    </w:p>
    <w:p w14:paraId="0E7AB381" w14:textId="77777777" w:rsidR="003E3773" w:rsidRDefault="0011645D" w:rsidP="007F6804">
      <w:pPr>
        <w:rPr>
          <w:rFonts w:ascii="Calibri" w:hAnsi="Calibri" w:cs="Calibri"/>
        </w:rPr>
      </w:pPr>
      <w:r w:rsidRPr="003E3773">
        <w:rPr>
          <w:rFonts w:ascii="Calibri" w:hAnsi="Calibri" w:cs="Calibri"/>
          <w:position w:val="-84"/>
        </w:rPr>
        <w:object w:dxaOrig="10740" w:dyaOrig="1800" w14:anchorId="3F90F62C">
          <v:shape id="_x0000_i1090" type="#_x0000_t75" style="width:473.1pt;height:78.9pt" o:ole="">
            <v:imagedata r:id="rId135" o:title=""/>
          </v:shape>
          <o:OLEObject Type="Embed" ProgID="Equation.DSMT4" ShapeID="_x0000_i1090" DrawAspect="Content" ObjectID="_1723207939" r:id="rId136"/>
        </w:object>
      </w:r>
    </w:p>
    <w:p w14:paraId="144510B1" w14:textId="77777777" w:rsidR="009E4764" w:rsidRDefault="009E4764" w:rsidP="007F6804">
      <w:pPr>
        <w:rPr>
          <w:rFonts w:ascii="Calibri" w:hAnsi="Calibri" w:cs="Calibri"/>
        </w:rPr>
      </w:pPr>
    </w:p>
    <w:p w14:paraId="389E0BF3" w14:textId="77777777" w:rsidR="009E4764" w:rsidRDefault="00AA4C94" w:rsidP="007F6804">
      <w:pPr>
        <w:rPr>
          <w:rFonts w:ascii="Calibri" w:hAnsi="Calibri" w:cs="Calibri"/>
        </w:rPr>
      </w:pPr>
      <w:r>
        <w:rPr>
          <w:rFonts w:ascii="Calibri" w:hAnsi="Calibri" w:cs="Calibri"/>
        </w:rPr>
        <w:t>Now we also have:</w:t>
      </w:r>
    </w:p>
    <w:p w14:paraId="223D4537" w14:textId="77777777" w:rsidR="009E4764" w:rsidRDefault="009E4764" w:rsidP="007F6804">
      <w:pPr>
        <w:rPr>
          <w:rFonts w:ascii="Calibri" w:hAnsi="Calibri" w:cs="Calibri"/>
        </w:rPr>
      </w:pPr>
    </w:p>
    <w:p w14:paraId="239523F4" w14:textId="77777777" w:rsidR="009E4764" w:rsidRDefault="002E5495" w:rsidP="007F6804">
      <w:pPr>
        <w:rPr>
          <w:rFonts w:ascii="Calibri" w:hAnsi="Calibri" w:cs="Calibri"/>
        </w:rPr>
      </w:pPr>
      <w:r w:rsidRPr="00CB30BF">
        <w:rPr>
          <w:rFonts w:ascii="Calibri" w:hAnsi="Calibri" w:cs="Calibri"/>
          <w:position w:val="-68"/>
        </w:rPr>
        <w:object w:dxaOrig="4420" w:dyaOrig="1060" w14:anchorId="3740DBAA">
          <v:shape id="_x0000_i1091" type="#_x0000_t75" style="width:195.25pt;height:46.15pt" o:ole="">
            <v:imagedata r:id="rId137" o:title=""/>
          </v:shape>
          <o:OLEObject Type="Embed" ProgID="Equation.DSMT4" ShapeID="_x0000_i1091" DrawAspect="Content" ObjectID="_1723207940" r:id="rId138"/>
        </w:object>
      </w:r>
    </w:p>
    <w:p w14:paraId="2B90FA5E" w14:textId="77777777" w:rsidR="000C00D1" w:rsidRDefault="000C00D1" w:rsidP="007F6804">
      <w:pPr>
        <w:rPr>
          <w:rFonts w:ascii="Calibri" w:hAnsi="Calibri" w:cs="Calibri"/>
        </w:rPr>
      </w:pPr>
    </w:p>
    <w:p w14:paraId="73E1C0DC" w14:textId="77777777" w:rsidR="000C00D1" w:rsidRDefault="000C00D1" w:rsidP="007F6804">
      <w:pPr>
        <w:rPr>
          <w:rFonts w:ascii="Calibri" w:hAnsi="Calibri" w:cs="Calibri"/>
        </w:rPr>
      </w:pPr>
      <w:r>
        <w:rPr>
          <w:rFonts w:ascii="Calibri" w:hAnsi="Calibri" w:cs="Calibri"/>
        </w:rPr>
        <w:t>Filling that in, we get:</w:t>
      </w:r>
    </w:p>
    <w:p w14:paraId="36B0BA86" w14:textId="77777777" w:rsidR="000C00D1" w:rsidRDefault="000C00D1" w:rsidP="007F6804">
      <w:pPr>
        <w:rPr>
          <w:rFonts w:ascii="Calibri" w:hAnsi="Calibri" w:cs="Calibri"/>
        </w:rPr>
      </w:pPr>
    </w:p>
    <w:p w14:paraId="34F0713C" w14:textId="77777777" w:rsidR="000C00D1" w:rsidRDefault="0011645D" w:rsidP="007F6804">
      <w:pPr>
        <w:rPr>
          <w:rFonts w:ascii="Calibri" w:hAnsi="Calibri" w:cs="Calibri"/>
        </w:rPr>
      </w:pPr>
      <w:r w:rsidRPr="000E1D3B">
        <w:rPr>
          <w:rFonts w:ascii="Calibri" w:hAnsi="Calibri" w:cs="Calibri"/>
          <w:position w:val="-196"/>
        </w:rPr>
        <w:object w:dxaOrig="11020" w:dyaOrig="4040" w14:anchorId="4E37CEE4">
          <v:shape id="_x0000_i1092" type="#_x0000_t75" style="width:486pt;height:177.25pt" o:ole="">
            <v:imagedata r:id="rId139" o:title=""/>
          </v:shape>
          <o:OLEObject Type="Embed" ProgID="Equation.DSMT4" ShapeID="_x0000_i1092" DrawAspect="Content" ObjectID="_1723207941" r:id="rId140"/>
        </w:object>
      </w:r>
    </w:p>
    <w:p w14:paraId="0734DA60" w14:textId="77777777" w:rsidR="00AA4C94" w:rsidRDefault="00AA4C94" w:rsidP="007F6804">
      <w:pPr>
        <w:rPr>
          <w:rFonts w:ascii="Calibri" w:hAnsi="Calibri" w:cs="Calibri"/>
        </w:rPr>
      </w:pPr>
    </w:p>
    <w:p w14:paraId="11AA449C" w14:textId="77777777" w:rsidR="00AA4C94" w:rsidRDefault="000E1D3B" w:rsidP="007F6804">
      <w:pPr>
        <w:rPr>
          <w:rFonts w:ascii="Calibri" w:hAnsi="Calibri" w:cs="Calibri"/>
        </w:rPr>
      </w:pPr>
      <w:r>
        <w:rPr>
          <w:rFonts w:ascii="Calibri" w:hAnsi="Calibri" w:cs="Calibri"/>
        </w:rPr>
        <w:t>Can expand for small Δ/ω</w:t>
      </w:r>
      <w:r>
        <w:rPr>
          <w:rFonts w:ascii="Calibri" w:hAnsi="Calibri" w:cs="Calibri"/>
          <w:vertAlign w:val="subscript"/>
        </w:rPr>
        <w:t>D</w:t>
      </w:r>
      <w:r>
        <w:rPr>
          <w:rFonts w:ascii="Calibri" w:hAnsi="Calibri" w:cs="Calibri"/>
        </w:rPr>
        <w:t>…</w:t>
      </w:r>
    </w:p>
    <w:p w14:paraId="4C16BCD5" w14:textId="77777777" w:rsidR="000E1D3B" w:rsidRDefault="000E1D3B" w:rsidP="007F6804">
      <w:pPr>
        <w:rPr>
          <w:rFonts w:ascii="Calibri" w:hAnsi="Calibri" w:cs="Calibri"/>
        </w:rPr>
      </w:pPr>
    </w:p>
    <w:p w14:paraId="1F571F02" w14:textId="7F5B297C" w:rsidR="000E1D3B" w:rsidRDefault="00B51E26" w:rsidP="007F6804">
      <w:pPr>
        <w:rPr>
          <w:rFonts w:ascii="Calibri" w:hAnsi="Calibri" w:cs="Calibri"/>
        </w:rPr>
      </w:pPr>
      <w:r w:rsidRPr="0035414B">
        <w:rPr>
          <w:rFonts w:ascii="Calibri" w:hAnsi="Calibri" w:cs="Calibri"/>
          <w:position w:val="-110"/>
        </w:rPr>
        <w:object w:dxaOrig="6380" w:dyaOrig="2640" w14:anchorId="4E08DB44">
          <v:shape id="_x0000_i1093" type="#_x0000_t75" style="width:302.3pt;height:124.15pt" o:ole="">
            <v:imagedata r:id="rId141" o:title=""/>
          </v:shape>
          <o:OLEObject Type="Embed" ProgID="Equation.DSMT4" ShapeID="_x0000_i1093" DrawAspect="Content" ObjectID="_1723207942" r:id="rId142"/>
        </w:object>
      </w:r>
    </w:p>
    <w:p w14:paraId="43B0E41D" w14:textId="742C165E" w:rsidR="00073010" w:rsidRDefault="00073010" w:rsidP="007F6804">
      <w:pPr>
        <w:rPr>
          <w:rFonts w:ascii="Calibri" w:hAnsi="Calibri" w:cs="Calibri"/>
        </w:rPr>
      </w:pPr>
    </w:p>
    <w:p w14:paraId="23559BBA" w14:textId="77777777" w:rsidR="00B51E26" w:rsidRDefault="00B51E26" w:rsidP="007F6804">
      <w:pPr>
        <w:rPr>
          <w:rFonts w:ascii="Calibri" w:hAnsi="Calibri" w:cs="Calibri"/>
        </w:rPr>
      </w:pPr>
      <w:r>
        <w:rPr>
          <w:rFonts w:ascii="Calibri" w:hAnsi="Calibri" w:cs="Calibri"/>
        </w:rPr>
        <w:t>Now want to put this in terms of ε</w:t>
      </w:r>
      <w:r>
        <w:rPr>
          <w:rFonts w:ascii="Calibri" w:hAnsi="Calibri" w:cs="Calibri"/>
          <w:vertAlign w:val="subscript"/>
        </w:rPr>
        <w:t>F</w:t>
      </w:r>
      <w:r>
        <w:rPr>
          <w:rFonts w:ascii="Calibri" w:hAnsi="Calibri" w:cs="Calibri"/>
          <w:vertAlign w:val="superscript"/>
        </w:rPr>
        <w:t>(0)</w:t>
      </w:r>
      <w:r>
        <w:rPr>
          <w:rFonts w:ascii="Calibri" w:hAnsi="Calibri" w:cs="Calibri"/>
        </w:rPr>
        <w:t>.  So,</w:t>
      </w:r>
    </w:p>
    <w:p w14:paraId="6B263431" w14:textId="77777777" w:rsidR="00B51E26" w:rsidRDefault="00B51E26" w:rsidP="007F6804">
      <w:pPr>
        <w:rPr>
          <w:rFonts w:ascii="Calibri" w:hAnsi="Calibri" w:cs="Calibri"/>
        </w:rPr>
      </w:pPr>
    </w:p>
    <w:p w14:paraId="6C4D4B38" w14:textId="049CC970" w:rsidR="00865926" w:rsidRDefault="00B51E26" w:rsidP="007F6804">
      <w:pPr>
        <w:rPr>
          <w:rFonts w:ascii="Calibri" w:hAnsi="Calibri" w:cs="Calibri"/>
        </w:rPr>
      </w:pPr>
      <w:r w:rsidRPr="00B51E26">
        <w:rPr>
          <w:rFonts w:ascii="Calibri" w:hAnsi="Calibri" w:cs="Calibri"/>
          <w:position w:val="-104"/>
        </w:rPr>
        <w:object w:dxaOrig="6280" w:dyaOrig="2200" w14:anchorId="33AD2513">
          <v:shape id="_x0000_i1094" type="#_x0000_t75" style="width:297.7pt;height:103.85pt" o:ole="">
            <v:imagedata r:id="rId143" o:title=""/>
          </v:shape>
          <o:OLEObject Type="Embed" ProgID="Equation.DSMT4" ShapeID="_x0000_i1094" DrawAspect="Content" ObjectID="_1723207943" r:id="rId144"/>
        </w:object>
      </w:r>
      <w:r>
        <w:rPr>
          <w:rFonts w:ascii="Calibri" w:hAnsi="Calibri" w:cs="Calibri"/>
        </w:rPr>
        <w:t xml:space="preserve"> </w:t>
      </w:r>
    </w:p>
    <w:p w14:paraId="0DE88AAF" w14:textId="2D1D0982" w:rsidR="00B51E26" w:rsidRDefault="00B51E26" w:rsidP="007F6804">
      <w:pPr>
        <w:rPr>
          <w:rFonts w:ascii="Calibri" w:hAnsi="Calibri" w:cs="Calibri"/>
        </w:rPr>
      </w:pPr>
    </w:p>
    <w:p w14:paraId="4E0280F7" w14:textId="132976D0" w:rsidR="00B51E26" w:rsidRDefault="00B51E26" w:rsidP="007F6804">
      <w:pPr>
        <w:rPr>
          <w:rFonts w:ascii="Calibri" w:hAnsi="Calibri" w:cs="Calibri"/>
        </w:rPr>
      </w:pPr>
      <w:r>
        <w:rPr>
          <w:rFonts w:ascii="Calibri" w:hAnsi="Calibri" w:cs="Calibri"/>
        </w:rPr>
        <w:t>And then expanding out to first order in Δ</w:t>
      </w:r>
      <w:r>
        <w:rPr>
          <w:rFonts w:ascii="Calibri" w:hAnsi="Calibri" w:cs="Calibri"/>
          <w:vertAlign w:val="superscript"/>
        </w:rPr>
        <w:t>2</w:t>
      </w:r>
      <w:r>
        <w:rPr>
          <w:rFonts w:ascii="Calibri" w:hAnsi="Calibri" w:cs="Calibri"/>
        </w:rPr>
        <w:t>, this would be, since we already have a Δ</w:t>
      </w:r>
      <w:r>
        <w:rPr>
          <w:rFonts w:ascii="Calibri" w:hAnsi="Calibri" w:cs="Calibri"/>
          <w:vertAlign w:val="superscript"/>
        </w:rPr>
        <w:t>2</w:t>
      </w:r>
      <w:r>
        <w:rPr>
          <w:rFonts w:ascii="Calibri" w:hAnsi="Calibri" w:cs="Calibri"/>
        </w:rPr>
        <w:t xml:space="preserve"> in there,</w:t>
      </w:r>
    </w:p>
    <w:p w14:paraId="38BFBC5D" w14:textId="2EAA1B78" w:rsidR="00B51E26" w:rsidRDefault="00B51E26" w:rsidP="007F6804">
      <w:pPr>
        <w:rPr>
          <w:rFonts w:ascii="Calibri" w:hAnsi="Calibri" w:cs="Calibri"/>
        </w:rPr>
      </w:pPr>
    </w:p>
    <w:p w14:paraId="4EECA2B5" w14:textId="183E213F" w:rsidR="00B51E26" w:rsidRPr="00B51E26" w:rsidRDefault="00B51E26" w:rsidP="007F6804">
      <w:pPr>
        <w:rPr>
          <w:rFonts w:ascii="Calibri" w:hAnsi="Calibri" w:cs="Calibri"/>
        </w:rPr>
      </w:pPr>
      <w:r w:rsidRPr="00B51E26">
        <w:rPr>
          <w:rFonts w:ascii="Calibri" w:hAnsi="Calibri" w:cs="Calibri"/>
          <w:position w:val="-30"/>
        </w:rPr>
        <w:object w:dxaOrig="4320" w:dyaOrig="720" w14:anchorId="287690CA">
          <v:shape id="_x0000_i1095" type="#_x0000_t75" style="width:204.45pt;height:34.15pt" o:ole="">
            <v:imagedata r:id="rId145" o:title=""/>
          </v:shape>
          <o:OLEObject Type="Embed" ProgID="Equation.DSMT4" ShapeID="_x0000_i1095" DrawAspect="Content" ObjectID="_1723207944" r:id="rId146"/>
        </w:object>
      </w:r>
    </w:p>
    <w:p w14:paraId="33733D04" w14:textId="77777777" w:rsidR="00B51E26" w:rsidRDefault="00B51E26" w:rsidP="007F6804">
      <w:pPr>
        <w:rPr>
          <w:rFonts w:ascii="Calibri" w:hAnsi="Calibri" w:cs="Calibri"/>
        </w:rPr>
      </w:pPr>
    </w:p>
    <w:p w14:paraId="096E4856" w14:textId="77777777" w:rsidR="0035414B" w:rsidRDefault="00DC05FF" w:rsidP="007F6804">
      <w:pPr>
        <w:rPr>
          <w:rFonts w:ascii="Calibri" w:hAnsi="Calibri" w:cs="Calibri"/>
        </w:rPr>
      </w:pPr>
      <w:r>
        <w:rPr>
          <w:rFonts w:ascii="Calibri" w:hAnsi="Calibri" w:cs="Calibri"/>
        </w:rPr>
        <w:t xml:space="preserve">So </w:t>
      </w:r>
      <w:r w:rsidR="0035414B">
        <w:rPr>
          <w:rFonts w:ascii="Calibri" w:hAnsi="Calibri" w:cs="Calibri"/>
        </w:rPr>
        <w:t xml:space="preserve">for &lt;K&gt; we </w:t>
      </w:r>
      <w:r>
        <w:rPr>
          <w:rFonts w:ascii="Calibri" w:hAnsi="Calibri" w:cs="Calibri"/>
        </w:rPr>
        <w:t xml:space="preserve">now </w:t>
      </w:r>
      <w:r w:rsidR="0035414B">
        <w:rPr>
          <w:rFonts w:ascii="Calibri" w:hAnsi="Calibri" w:cs="Calibri"/>
        </w:rPr>
        <w:t>have:</w:t>
      </w:r>
    </w:p>
    <w:p w14:paraId="4A14AEEA" w14:textId="77777777" w:rsidR="0035414B" w:rsidRDefault="0035414B" w:rsidP="007F6804">
      <w:pPr>
        <w:rPr>
          <w:rFonts w:ascii="Calibri" w:hAnsi="Calibri" w:cs="Calibri"/>
        </w:rPr>
      </w:pPr>
    </w:p>
    <w:p w14:paraId="56F30E4C" w14:textId="7DFB59A4" w:rsidR="0035414B" w:rsidRDefault="00B51E26" w:rsidP="007F6804">
      <w:pPr>
        <w:rPr>
          <w:rFonts w:ascii="Calibri" w:hAnsi="Calibri" w:cs="Calibri"/>
        </w:rPr>
      </w:pPr>
      <w:r w:rsidRPr="00B51E26">
        <w:rPr>
          <w:rFonts w:ascii="Calibri" w:hAnsi="Calibri" w:cs="Calibri"/>
          <w:position w:val="-104"/>
        </w:rPr>
        <w:object w:dxaOrig="4980" w:dyaOrig="1860" w14:anchorId="28F62DE1">
          <v:shape id="_x0000_i1096" type="#_x0000_t75" style="width:236.3pt;height:87.7pt" o:ole="">
            <v:imagedata r:id="rId147" o:title=""/>
          </v:shape>
          <o:OLEObject Type="Embed" ProgID="Equation.DSMT4" ShapeID="_x0000_i1096" DrawAspect="Content" ObjectID="_1723207945" r:id="rId148"/>
        </w:object>
      </w:r>
    </w:p>
    <w:p w14:paraId="387BC288" w14:textId="77777777" w:rsidR="0035414B" w:rsidRDefault="0035414B" w:rsidP="007F6804">
      <w:pPr>
        <w:rPr>
          <w:rFonts w:ascii="Calibri" w:hAnsi="Calibri" w:cs="Calibri"/>
        </w:rPr>
      </w:pPr>
    </w:p>
    <w:p w14:paraId="5B96506C" w14:textId="107BE826" w:rsidR="00865926" w:rsidRDefault="0035414B" w:rsidP="007F6804">
      <w:pPr>
        <w:rPr>
          <w:rFonts w:ascii="Calibri" w:hAnsi="Calibri" w:cs="Calibri"/>
        </w:rPr>
      </w:pPr>
      <w:r>
        <w:rPr>
          <w:rFonts w:ascii="Calibri" w:hAnsi="Calibri" w:cs="Calibri"/>
        </w:rPr>
        <w:t xml:space="preserve">And </w:t>
      </w:r>
      <w:r w:rsidR="00DC05FF">
        <w:rPr>
          <w:rFonts w:ascii="Calibri" w:hAnsi="Calibri" w:cs="Calibri"/>
        </w:rPr>
        <w:t>altogether</w:t>
      </w:r>
      <w:r>
        <w:rPr>
          <w:rFonts w:ascii="Calibri" w:hAnsi="Calibri" w:cs="Calibri"/>
        </w:rPr>
        <w:t xml:space="preserve"> for E</w:t>
      </w:r>
      <w:r w:rsidR="00DC05FF">
        <w:rPr>
          <w:rFonts w:ascii="Calibri" w:hAnsi="Calibri" w:cs="Calibri"/>
        </w:rPr>
        <w:t xml:space="preserve"> we have</w:t>
      </w:r>
      <w:r w:rsidR="00073010">
        <w:rPr>
          <w:rFonts w:ascii="Calibri" w:hAnsi="Calibri" w:cs="Calibri"/>
        </w:rPr>
        <w:t xml:space="preserve"> (μ = ε</w:t>
      </w:r>
      <w:r w:rsidR="00073010">
        <w:rPr>
          <w:rFonts w:ascii="Calibri" w:hAnsi="Calibri" w:cs="Calibri"/>
          <w:vertAlign w:val="subscript"/>
        </w:rPr>
        <w:t>F</w:t>
      </w:r>
      <w:r w:rsidR="00073010">
        <w:rPr>
          <w:rFonts w:ascii="Calibri" w:hAnsi="Calibri" w:cs="Calibri"/>
        </w:rPr>
        <w:t>)</w:t>
      </w:r>
      <w:r w:rsidR="00DC05FF">
        <w:rPr>
          <w:rFonts w:ascii="Calibri" w:hAnsi="Calibri" w:cs="Calibri"/>
        </w:rPr>
        <w:t>:</w:t>
      </w:r>
    </w:p>
    <w:p w14:paraId="7B74591F" w14:textId="398BE497" w:rsidR="00DC05FF" w:rsidRDefault="00DC05FF" w:rsidP="007F6804">
      <w:pPr>
        <w:rPr>
          <w:rFonts w:ascii="Calibri" w:hAnsi="Calibri" w:cs="Calibri"/>
        </w:rPr>
      </w:pPr>
    </w:p>
    <w:p w14:paraId="46CD35AB" w14:textId="39E61FBD" w:rsidR="00DC05FF" w:rsidRDefault="00672003" w:rsidP="007F6804">
      <w:pPr>
        <w:rPr>
          <w:rFonts w:ascii="Calibri" w:hAnsi="Calibri" w:cs="Calibri"/>
        </w:rPr>
      </w:pPr>
      <w:r w:rsidRPr="00B51E26">
        <w:rPr>
          <w:rFonts w:ascii="Calibri" w:hAnsi="Calibri" w:cs="Calibri"/>
          <w:position w:val="-106"/>
        </w:rPr>
        <w:object w:dxaOrig="5319" w:dyaOrig="1900" w14:anchorId="0C0A1B01">
          <v:shape id="_x0000_i1097" type="#_x0000_t75" style="width:257.1pt;height:91.85pt" o:ole="">
            <v:imagedata r:id="rId149" o:title=""/>
          </v:shape>
          <o:OLEObject Type="Embed" ProgID="Equation.DSMT4" ShapeID="_x0000_i1097" DrawAspect="Content" ObjectID="_1723207946" r:id="rId150"/>
        </w:object>
      </w:r>
    </w:p>
    <w:p w14:paraId="675949D5" w14:textId="67725BF9" w:rsidR="00672003" w:rsidRDefault="00672003" w:rsidP="007F6804">
      <w:pPr>
        <w:rPr>
          <w:rFonts w:ascii="Calibri" w:hAnsi="Calibri" w:cs="Calibri"/>
        </w:rPr>
      </w:pPr>
    </w:p>
    <w:p w14:paraId="293F595E" w14:textId="6BCAE3DE" w:rsidR="00672003" w:rsidRDefault="00672003" w:rsidP="007F6804">
      <w:pPr>
        <w:rPr>
          <w:rFonts w:ascii="Calibri" w:hAnsi="Calibri" w:cs="Calibri"/>
        </w:rPr>
      </w:pPr>
      <w:r>
        <w:rPr>
          <w:rFonts w:ascii="Calibri" w:hAnsi="Calibri" w:cs="Calibri"/>
        </w:rPr>
        <w:t>So we have:</w:t>
      </w:r>
      <w:r w:rsidR="00F27E18">
        <w:rPr>
          <w:rFonts w:ascii="Calibri" w:hAnsi="Calibri" w:cs="Calibri"/>
        </w:rPr>
        <w:t xml:space="preserve"> </w:t>
      </w:r>
    </w:p>
    <w:p w14:paraId="7DE5FCB9" w14:textId="77777777" w:rsidR="00DC05FF" w:rsidRDefault="00DC05FF" w:rsidP="007F6804"/>
    <w:p w14:paraId="30981DDF" w14:textId="7F17D7EA" w:rsidR="00865926" w:rsidRPr="00865926" w:rsidRDefault="00672003" w:rsidP="007F6804">
      <w:r w:rsidRPr="00672003">
        <w:rPr>
          <w:position w:val="-30"/>
        </w:rPr>
        <w:object w:dxaOrig="3080" w:dyaOrig="720" w14:anchorId="1300CB44">
          <v:shape id="_x0000_i1098" type="#_x0000_t75" style="width:153.7pt;height:36.45pt" o:ole="" filled="t" fillcolor="#cfc">
            <v:imagedata r:id="rId151" o:title=""/>
          </v:shape>
          <o:OLEObject Type="Embed" ProgID="Equation.DSMT4" ShapeID="_x0000_i1098" DrawAspect="Content" ObjectID="_1723207947" r:id="rId152"/>
        </w:object>
      </w:r>
    </w:p>
    <w:p w14:paraId="35D03F13" w14:textId="77777777" w:rsidR="009742CE" w:rsidRDefault="009742CE" w:rsidP="007F6804">
      <w:pPr>
        <w:rPr>
          <w:rFonts w:ascii="Calibri" w:hAnsi="Calibri" w:cs="Calibri"/>
        </w:rPr>
      </w:pPr>
    </w:p>
    <w:p w14:paraId="504D50C8" w14:textId="0092F4B9" w:rsidR="00EB1A97" w:rsidRDefault="00672003" w:rsidP="00EB1A97">
      <w:pPr>
        <w:rPr>
          <w:rFonts w:ascii="Calibri" w:hAnsi="Calibri" w:cs="Calibri"/>
        </w:rPr>
      </w:pPr>
      <w:r>
        <w:rPr>
          <w:rFonts w:ascii="Calibri" w:hAnsi="Calibri" w:cs="Calibri"/>
        </w:rPr>
        <w:t xml:space="preserve">So we see clearly the typical free fermion GS energy in the first term, and the correction due to the interaction in the second term.  &lt;E&gt; is unambiguously smaller with the interaction turned on, so it would indeed seem that the GS </w:t>
      </w:r>
      <w:r w:rsidRPr="009A445E">
        <w:rPr>
          <w:rFonts w:ascii="Calibri" w:hAnsi="Calibri" w:cs="Calibri"/>
          <w:i/>
          <w:iCs/>
        </w:rPr>
        <w:t>will</w:t>
      </w:r>
      <w:r>
        <w:rPr>
          <w:rFonts w:ascii="Calibri" w:hAnsi="Calibri" w:cs="Calibri"/>
        </w:rPr>
        <w:t xml:space="preserve"> consist of</w:t>
      </w:r>
      <w:r w:rsidR="00EB1A97">
        <w:rPr>
          <w:rFonts w:ascii="Calibri" w:hAnsi="Calibri" w:cs="Calibri"/>
        </w:rPr>
        <w:t xml:space="preserve"> some</w:t>
      </w:r>
      <w:r>
        <w:rPr>
          <w:rFonts w:ascii="Calibri" w:hAnsi="Calibri" w:cs="Calibri"/>
        </w:rPr>
        <w:t xml:space="preserve"> Cooper pairs.  </w:t>
      </w:r>
      <w:r w:rsidR="00EB1A97">
        <w:rPr>
          <w:rFonts w:ascii="Calibri" w:hAnsi="Calibri" w:cs="Calibri"/>
        </w:rPr>
        <w:t xml:space="preserve">Since each Cooper pair has a potential energy of approximately Δ, this would seem to indicate that the number of particles </w:t>
      </w:r>
      <w:r w:rsidR="003D1B43">
        <w:rPr>
          <w:rFonts w:ascii="Calibri" w:hAnsi="Calibri" w:cs="Calibri"/>
        </w:rPr>
        <w:t xml:space="preserve">forming </w:t>
      </w:r>
      <w:r w:rsidR="00EB1A97">
        <w:rPr>
          <w:rFonts w:ascii="Calibri" w:hAnsi="Calibri" w:cs="Calibri"/>
        </w:rPr>
        <w:t xml:space="preserve">Cooper pairs is on the order of:  </w:t>
      </w:r>
    </w:p>
    <w:p w14:paraId="4120DF33" w14:textId="77777777" w:rsidR="00EB1A97" w:rsidRDefault="00EB1A97" w:rsidP="00EB1A97">
      <w:pPr>
        <w:rPr>
          <w:rFonts w:ascii="Calibri" w:hAnsi="Calibri" w:cs="Calibri"/>
        </w:rPr>
      </w:pPr>
    </w:p>
    <w:p w14:paraId="251F7980" w14:textId="4DEE16D6" w:rsidR="00EB1A97" w:rsidRDefault="003F1A25" w:rsidP="00EB1A97">
      <w:r w:rsidRPr="00EB1A97">
        <w:rPr>
          <w:position w:val="-30"/>
        </w:rPr>
        <w:object w:dxaOrig="2720" w:dyaOrig="680" w14:anchorId="37D70E53">
          <v:shape id="_x0000_i1099" type="#_x0000_t75" style="width:135.7pt;height:34.15pt" o:ole="">
            <v:imagedata r:id="rId153" o:title=""/>
          </v:shape>
          <o:OLEObject Type="Embed" ProgID="Equation.DSMT4" ShapeID="_x0000_i1099" DrawAspect="Content" ObjectID="_1723207948" r:id="rId154"/>
        </w:object>
      </w:r>
    </w:p>
    <w:p w14:paraId="787A4FD9" w14:textId="10225FF4" w:rsidR="00EB1A97" w:rsidRDefault="00EB1A97" w:rsidP="00EB1A97">
      <w:pPr>
        <w:rPr>
          <w:rFonts w:ascii="Calibri" w:hAnsi="Calibri" w:cs="Calibri"/>
        </w:rPr>
      </w:pPr>
    </w:p>
    <w:p w14:paraId="11C7BE6E" w14:textId="633410AD" w:rsidR="003F1A25" w:rsidRPr="007B17B1" w:rsidRDefault="003F1A25" w:rsidP="00EB1A97">
      <w:pPr>
        <w:rPr>
          <w:rFonts w:ascii="Calibri" w:hAnsi="Calibri" w:cs="Calibri"/>
        </w:rPr>
      </w:pPr>
      <w:r>
        <w:rPr>
          <w:rFonts w:ascii="Calibri" w:hAnsi="Calibri" w:cs="Calibri"/>
        </w:rPr>
        <w:t>This ratio Δ/ε</w:t>
      </w:r>
      <w:r>
        <w:rPr>
          <w:rFonts w:ascii="Calibri" w:hAnsi="Calibri" w:cs="Calibri"/>
          <w:vertAlign w:val="subscript"/>
        </w:rPr>
        <w:t>F</w:t>
      </w:r>
      <w:r>
        <w:rPr>
          <w:rFonts w:ascii="Calibri" w:hAnsi="Calibri" w:cs="Calibri"/>
          <w:vertAlign w:val="superscript"/>
        </w:rPr>
        <w:t>0</w:t>
      </w:r>
      <w:r>
        <w:rPr>
          <w:rFonts w:ascii="Calibri" w:hAnsi="Calibri" w:cs="Calibri"/>
        </w:rPr>
        <w:t xml:space="preserve"> makes sense as </w:t>
      </w:r>
      <w:r w:rsidR="007B17B1">
        <w:rPr>
          <w:rFonts w:ascii="Calibri" w:hAnsi="Calibri" w:cs="Calibri"/>
        </w:rPr>
        <w:t>the number of particles in the pink area would be something like N(2ω</w:t>
      </w:r>
      <w:r w:rsidR="007B17B1">
        <w:rPr>
          <w:rFonts w:ascii="Calibri" w:hAnsi="Calibri" w:cs="Calibri"/>
          <w:vertAlign w:val="subscript"/>
        </w:rPr>
        <w:t>D</w:t>
      </w:r>
      <w:r w:rsidR="007B17B1">
        <w:rPr>
          <w:rFonts w:ascii="Calibri" w:hAnsi="Calibri" w:cs="Calibri"/>
        </w:rPr>
        <w:t>/ε</w:t>
      </w:r>
      <w:r w:rsidR="007B17B1">
        <w:rPr>
          <w:rFonts w:ascii="Calibri" w:hAnsi="Calibri" w:cs="Calibri"/>
          <w:vertAlign w:val="subscript"/>
        </w:rPr>
        <w:t>F</w:t>
      </w:r>
      <w:r w:rsidR="007B17B1">
        <w:rPr>
          <w:rFonts w:ascii="Calibri" w:hAnsi="Calibri" w:cs="Calibri"/>
          <w:vertAlign w:val="superscript"/>
        </w:rPr>
        <w:t>0</w:t>
      </w:r>
      <w:r w:rsidR="007B17B1">
        <w:rPr>
          <w:rFonts w:ascii="Calibri" w:hAnsi="Calibri" w:cs="Calibri"/>
        </w:rPr>
        <w:t>) ~ N(Δ/ε</w:t>
      </w:r>
      <w:r w:rsidR="007B17B1">
        <w:rPr>
          <w:rFonts w:ascii="Calibri" w:hAnsi="Calibri" w:cs="Calibri"/>
          <w:vertAlign w:val="subscript"/>
        </w:rPr>
        <w:t>F</w:t>
      </w:r>
      <w:r w:rsidR="007B17B1">
        <w:rPr>
          <w:rFonts w:ascii="Calibri" w:hAnsi="Calibri" w:cs="Calibri"/>
          <w:vertAlign w:val="superscript"/>
        </w:rPr>
        <w:t>0</w:t>
      </w:r>
      <w:r w:rsidR="007B17B1">
        <w:rPr>
          <w:rFonts w:ascii="Calibri" w:hAnsi="Calibri" w:cs="Calibri"/>
        </w:rPr>
        <w:t>).  So we can intuitively say that it is these particles within that energy region of width 2ω</w:t>
      </w:r>
      <w:r w:rsidR="007B17B1">
        <w:rPr>
          <w:rFonts w:ascii="Calibri" w:hAnsi="Calibri" w:cs="Calibri"/>
          <w:vertAlign w:val="subscript"/>
        </w:rPr>
        <w:t>D</w:t>
      </w:r>
      <w:r w:rsidR="007B17B1">
        <w:rPr>
          <w:rFonts w:ascii="Calibri" w:hAnsi="Calibri" w:cs="Calibri"/>
        </w:rPr>
        <w:t xml:space="preserve"> about the Fermi energy that are forming the Cooper pairs.  </w:t>
      </w:r>
    </w:p>
    <w:p w14:paraId="772B0E1C" w14:textId="77777777" w:rsidR="003F1A25" w:rsidRPr="003F1A25" w:rsidRDefault="003F1A25" w:rsidP="00EB1A97">
      <w:pPr>
        <w:rPr>
          <w:rFonts w:ascii="Calibri" w:hAnsi="Calibri" w:cs="Calibri"/>
        </w:rPr>
      </w:pPr>
    </w:p>
    <w:p w14:paraId="7E799DF2" w14:textId="7861D2DC" w:rsidR="00865926" w:rsidRDefault="003F1A25" w:rsidP="007F6804">
      <w:pPr>
        <w:rPr>
          <w:rFonts w:ascii="Calibri" w:hAnsi="Calibri" w:cs="Calibri"/>
        </w:rPr>
      </w:pPr>
      <w:r>
        <w:rPr>
          <w:rFonts w:ascii="Calibri" w:hAnsi="Calibri" w:cs="Calibri"/>
        </w:rPr>
        <w:object w:dxaOrig="4236" w:dyaOrig="3300" w14:anchorId="7DE95698">
          <v:shape id="_x0000_i1100" type="#_x0000_t75" style="width:192.45pt;height:150pt" o:ole="">
            <v:imagedata r:id="rId155" o:title=""/>
          </v:shape>
          <o:OLEObject Type="Embed" ProgID="PBrush" ShapeID="_x0000_i1100" DrawAspect="Content" ObjectID="_1723207949" r:id="rId156"/>
        </w:object>
      </w:r>
    </w:p>
    <w:p w14:paraId="1E014CBD" w14:textId="77777777" w:rsidR="007B17B1" w:rsidRDefault="007B17B1" w:rsidP="007F6804">
      <w:pPr>
        <w:rPr>
          <w:rFonts w:ascii="Calibri" w:hAnsi="Calibri" w:cs="Calibri"/>
        </w:rPr>
      </w:pPr>
    </w:p>
    <w:p w14:paraId="6F1ED4DB" w14:textId="77777777" w:rsidR="001B79A0" w:rsidRPr="00672003" w:rsidRDefault="001B79A0" w:rsidP="007F6804">
      <w:pPr>
        <w:rPr>
          <w:rFonts w:ascii="Calibri" w:hAnsi="Calibri" w:cs="Calibri"/>
          <w:b/>
          <w:sz w:val="28"/>
          <w:szCs w:val="28"/>
        </w:rPr>
      </w:pPr>
      <w:r w:rsidRPr="00672003">
        <w:rPr>
          <w:rFonts w:ascii="Calibri" w:hAnsi="Calibri" w:cs="Calibri"/>
          <w:b/>
          <w:sz w:val="28"/>
          <w:szCs w:val="28"/>
        </w:rPr>
        <w:t>Some more expectations</w:t>
      </w:r>
    </w:p>
    <w:p w14:paraId="0CD8BDF0" w14:textId="77777777" w:rsidR="001B79A0" w:rsidRDefault="001B79A0" w:rsidP="007F6804">
      <w:pPr>
        <w:rPr>
          <w:rFonts w:ascii="Calibri" w:hAnsi="Calibri" w:cs="Calibri"/>
        </w:rPr>
      </w:pPr>
      <w:r>
        <w:rPr>
          <w:rFonts w:ascii="Calibri" w:hAnsi="Calibri" w:cs="Calibri"/>
        </w:rPr>
        <w:t>With a mind toward what follows, let’s define:</w:t>
      </w:r>
    </w:p>
    <w:p w14:paraId="71FB54B6" w14:textId="77777777" w:rsidR="001B79A0" w:rsidRDefault="001B79A0" w:rsidP="007F6804">
      <w:pPr>
        <w:rPr>
          <w:rFonts w:ascii="Calibri" w:hAnsi="Calibri" w:cs="Calibri"/>
        </w:rPr>
      </w:pPr>
    </w:p>
    <w:bookmarkStart w:id="2" w:name="_Hlk48916395"/>
    <w:p w14:paraId="51EDB09E" w14:textId="749C30A8" w:rsidR="001B79A0" w:rsidRDefault="00FA435D" w:rsidP="007F6804">
      <w:pPr>
        <w:rPr>
          <w:rFonts w:ascii="Calibri" w:hAnsi="Calibri" w:cs="Calibri"/>
        </w:rPr>
      </w:pPr>
      <w:r w:rsidRPr="001B79A0">
        <w:rPr>
          <w:rFonts w:ascii="Calibri" w:hAnsi="Calibri" w:cs="Calibri"/>
          <w:position w:val="-34"/>
        </w:rPr>
        <w:object w:dxaOrig="2280" w:dyaOrig="800" w14:anchorId="4D705C41">
          <v:shape id="_x0000_i1101" type="#_x0000_t75" style="width:114pt;height:39.7pt" o:ole="" filled="t" fillcolor="#cfc">
            <v:imagedata r:id="rId157" o:title=""/>
          </v:shape>
          <o:OLEObject Type="Embed" ProgID="Equation.DSMT4" ShapeID="_x0000_i1101" DrawAspect="Content" ObjectID="_1723207950" r:id="rId158"/>
        </w:object>
      </w:r>
      <w:bookmarkEnd w:id="2"/>
    </w:p>
    <w:p w14:paraId="27039FB5" w14:textId="5112B433" w:rsidR="007C4225" w:rsidRDefault="007C4225" w:rsidP="007F6804">
      <w:pPr>
        <w:rPr>
          <w:rFonts w:ascii="Calibri" w:hAnsi="Calibri" w:cs="Calibri"/>
        </w:rPr>
      </w:pPr>
    </w:p>
    <w:p w14:paraId="5597F360" w14:textId="0F38A936" w:rsidR="007C4225" w:rsidRPr="007C4225" w:rsidRDefault="007C4225" w:rsidP="007F6804">
      <w:pPr>
        <w:rPr>
          <w:rFonts w:ascii="Calibri" w:hAnsi="Calibri" w:cs="Calibri"/>
        </w:rPr>
      </w:pPr>
      <w:r>
        <w:rPr>
          <w:rFonts w:ascii="Calibri" w:hAnsi="Calibri" w:cs="Calibri"/>
        </w:rPr>
        <w:t>g</w:t>
      </w:r>
      <w:r>
        <w:rPr>
          <w:rFonts w:ascii="Calibri" w:hAnsi="Calibri" w:cs="Calibri"/>
          <w:vertAlign w:val="subscript"/>
        </w:rPr>
        <w:t>k</w:t>
      </w:r>
      <w:r>
        <w:rPr>
          <w:rFonts w:ascii="Calibri" w:hAnsi="Calibri" w:cs="Calibri"/>
          <w:vertAlign w:val="superscript"/>
        </w:rPr>
        <w:t>*</w:t>
      </w:r>
      <w:r>
        <w:rPr>
          <w:rFonts w:ascii="Calibri" w:hAnsi="Calibri" w:cs="Calibri"/>
        </w:rPr>
        <w:t xml:space="preserve"> is just the guy in the wavefunction ansatz above:</w:t>
      </w:r>
    </w:p>
    <w:p w14:paraId="269D89D2" w14:textId="1319DD73" w:rsidR="001B79A0" w:rsidRDefault="001B79A0" w:rsidP="007F6804">
      <w:pPr>
        <w:rPr>
          <w:rFonts w:ascii="Calibri" w:hAnsi="Calibri" w:cs="Calibri"/>
        </w:rPr>
      </w:pPr>
    </w:p>
    <w:p w14:paraId="62513CAC" w14:textId="59F70589" w:rsidR="007C4225" w:rsidRDefault="007C4225" w:rsidP="007F6804">
      <w:pPr>
        <w:rPr>
          <w:rFonts w:ascii="Calibri" w:hAnsi="Calibri" w:cs="Calibri"/>
        </w:rPr>
      </w:pPr>
      <w:r w:rsidRPr="00715E59">
        <w:rPr>
          <w:rFonts w:ascii="Calibri" w:hAnsi="Calibri" w:cs="Calibri"/>
          <w:position w:val="-28"/>
        </w:rPr>
        <w:object w:dxaOrig="2900" w:dyaOrig="540" w14:anchorId="61DF98D5">
          <v:shape id="_x0000_i1102" type="#_x0000_t75" style="width:144.9pt;height:26.75pt" o:ole="">
            <v:imagedata r:id="rId9" o:title=""/>
          </v:shape>
          <o:OLEObject Type="Embed" ProgID="Equation.DSMT4" ShapeID="_x0000_i1102" DrawAspect="Content" ObjectID="_1723207951" r:id="rId159"/>
        </w:object>
      </w:r>
    </w:p>
    <w:p w14:paraId="25DB1C76" w14:textId="77777777" w:rsidR="007C4225" w:rsidRDefault="007C4225" w:rsidP="007F6804">
      <w:pPr>
        <w:rPr>
          <w:rFonts w:ascii="Calibri" w:hAnsi="Calibri" w:cs="Calibri"/>
        </w:rPr>
      </w:pPr>
    </w:p>
    <w:p w14:paraId="04BD10C3" w14:textId="77777777" w:rsidR="001B79A0" w:rsidRPr="00731D66" w:rsidRDefault="001B79A0" w:rsidP="007F6804">
      <w:pPr>
        <w:rPr>
          <w:rFonts w:ascii="Calibri" w:hAnsi="Calibri" w:cs="Calibri"/>
        </w:rPr>
      </w:pPr>
      <w:r>
        <w:rPr>
          <w:rFonts w:ascii="Calibri" w:hAnsi="Calibri" w:cs="Calibri"/>
        </w:rPr>
        <w:t>When λ = 0, we should find them to be zero because then |υ</w:t>
      </w:r>
      <w:r>
        <w:rPr>
          <w:rFonts w:ascii="Calibri" w:hAnsi="Calibri" w:cs="Calibri"/>
          <w:vertAlign w:val="subscript"/>
        </w:rPr>
        <w:t>k</w:t>
      </w:r>
      <w:r>
        <w:rPr>
          <w:rFonts w:ascii="Calibri" w:hAnsi="Calibri" w:cs="Calibri"/>
        </w:rPr>
        <w:t>|</w:t>
      </w:r>
      <w:r>
        <w:rPr>
          <w:rFonts w:ascii="Calibri" w:hAnsi="Calibri" w:cs="Calibri"/>
          <w:vertAlign w:val="superscript"/>
        </w:rPr>
        <w:t>2</w:t>
      </w:r>
      <w:r>
        <w:rPr>
          <w:rFonts w:ascii="Calibri" w:hAnsi="Calibri" w:cs="Calibri"/>
        </w:rPr>
        <w:t xml:space="preserve"> = θ(k&lt;k</w:t>
      </w:r>
      <w:r>
        <w:rPr>
          <w:rFonts w:ascii="Calibri" w:hAnsi="Calibri" w:cs="Calibri"/>
          <w:vertAlign w:val="subscript"/>
        </w:rPr>
        <w:t>F</w:t>
      </w:r>
      <w:r>
        <w:rPr>
          <w:rFonts w:ascii="Calibri" w:hAnsi="Calibri" w:cs="Calibri"/>
        </w:rPr>
        <w:t>) and so |ψ&gt;</w:t>
      </w:r>
      <w:r>
        <w:rPr>
          <w:rFonts w:ascii="Calibri" w:hAnsi="Calibri" w:cs="Calibri"/>
          <w:vertAlign w:val="subscript"/>
        </w:rPr>
        <w:t>GS</w:t>
      </w:r>
      <w:r>
        <w:rPr>
          <w:rFonts w:ascii="Calibri" w:hAnsi="Calibri" w:cs="Calibri"/>
        </w:rPr>
        <w:t xml:space="preserve"> would be a state of </w:t>
      </w:r>
      <w:r w:rsidRPr="001B79A0">
        <w:rPr>
          <w:rFonts w:ascii="Calibri" w:hAnsi="Calibri" w:cs="Calibri"/>
          <w:i/>
        </w:rPr>
        <w:t>definite</w:t>
      </w:r>
      <w:r>
        <w:rPr>
          <w:rFonts w:ascii="Calibri" w:hAnsi="Calibri" w:cs="Calibri"/>
        </w:rPr>
        <w:t xml:space="preserve"> particle number,</w:t>
      </w:r>
      <w:r w:rsidR="00D11C81">
        <w:rPr>
          <w:rFonts w:ascii="Calibri" w:hAnsi="Calibri" w:cs="Calibri"/>
        </w:rPr>
        <w:t xml:space="preserve"> N</w:t>
      </w:r>
      <w:r w:rsidR="00D11C81">
        <w:rPr>
          <w:rFonts w:ascii="Calibri" w:hAnsi="Calibri" w:cs="Calibri"/>
          <w:vertAlign w:val="subscript"/>
        </w:rPr>
        <w:t>F</w:t>
      </w:r>
      <w:r>
        <w:rPr>
          <w:rFonts w:ascii="Calibri" w:hAnsi="Calibri" w:cs="Calibri"/>
        </w:rPr>
        <w:t>.  For non-zero λ, we should expect a non-zero value for the g’s, and moreover a value which increases with λ, as then the occupation number |υ</w:t>
      </w:r>
      <w:r>
        <w:rPr>
          <w:rFonts w:ascii="Calibri" w:hAnsi="Calibri" w:cs="Calibri"/>
          <w:vertAlign w:val="subscript"/>
        </w:rPr>
        <w:t>k</w:t>
      </w:r>
      <w:r>
        <w:rPr>
          <w:rFonts w:ascii="Calibri" w:hAnsi="Calibri" w:cs="Calibri"/>
        </w:rPr>
        <w:t>|</w:t>
      </w:r>
      <w:r>
        <w:rPr>
          <w:rFonts w:ascii="Calibri" w:hAnsi="Calibri" w:cs="Calibri"/>
          <w:vertAlign w:val="superscript"/>
        </w:rPr>
        <w:t>2</w:t>
      </w:r>
      <w:r>
        <w:rPr>
          <w:rFonts w:ascii="Calibri" w:hAnsi="Calibri" w:cs="Calibri"/>
        </w:rPr>
        <w:t xml:space="preserve"> increasingly deviates from 1 or 0, and so the ground state wavefunction increasingly becomes a state with non-definite particle number</w:t>
      </w:r>
      <w:r w:rsidR="00731D66">
        <w:rPr>
          <w:rFonts w:ascii="Calibri" w:hAnsi="Calibri" w:cs="Calibri"/>
        </w:rPr>
        <w:t xml:space="preserve"> (</w:t>
      </w:r>
      <w:r w:rsidR="00D11C81">
        <w:rPr>
          <w:rFonts w:ascii="Calibri" w:hAnsi="Calibri" w:cs="Calibri"/>
        </w:rPr>
        <w:t>but with expectation still pretty close to N</w:t>
      </w:r>
      <w:r w:rsidR="00D11C81">
        <w:rPr>
          <w:rFonts w:ascii="Calibri" w:hAnsi="Calibri" w:cs="Calibri"/>
          <w:vertAlign w:val="subscript"/>
        </w:rPr>
        <w:t>F</w:t>
      </w:r>
      <w:r w:rsidR="00D11C81">
        <w:rPr>
          <w:rFonts w:ascii="Calibri" w:hAnsi="Calibri" w:cs="Calibri"/>
        </w:rPr>
        <w:t xml:space="preserve"> as we saw above</w:t>
      </w:r>
      <w:r w:rsidR="00731D66">
        <w:rPr>
          <w:rFonts w:ascii="Calibri" w:hAnsi="Calibri" w:cs="Calibri"/>
        </w:rPr>
        <w:t>)</w:t>
      </w:r>
      <w:r>
        <w:rPr>
          <w:rFonts w:ascii="Calibri" w:hAnsi="Calibri" w:cs="Calibri"/>
        </w:rPr>
        <w:t xml:space="preserve">, and so there is an increasing likelihood </w:t>
      </w:r>
      <w:r w:rsidR="00731D66">
        <w:rPr>
          <w:rFonts w:ascii="Calibri" w:hAnsi="Calibri" w:cs="Calibri"/>
        </w:rPr>
        <w:t>ψ</w:t>
      </w:r>
      <w:r w:rsidR="00731D66">
        <w:rPr>
          <w:rFonts w:ascii="Calibri" w:hAnsi="Calibri" w:cs="Calibri"/>
          <w:vertAlign w:val="subscript"/>
        </w:rPr>
        <w:t>GS</w:t>
      </w:r>
      <w:r w:rsidR="00731D66">
        <w:rPr>
          <w:rFonts w:ascii="Calibri" w:hAnsi="Calibri" w:cs="Calibri"/>
        </w:rPr>
        <w:t xml:space="preserve"> comprising a superposition state of </w:t>
      </w:r>
      <w:r w:rsidR="00D11C81">
        <w:rPr>
          <w:rFonts w:ascii="Calibri" w:hAnsi="Calibri" w:cs="Calibri"/>
        </w:rPr>
        <w:t>say N</w:t>
      </w:r>
      <w:r w:rsidR="00731D66">
        <w:rPr>
          <w:rFonts w:ascii="Calibri" w:hAnsi="Calibri" w:cs="Calibri"/>
        </w:rPr>
        <w:t>-2 and N (vis a vis g</w:t>
      </w:r>
      <w:r w:rsidR="00731D66">
        <w:rPr>
          <w:rFonts w:ascii="Calibri" w:hAnsi="Calibri" w:cs="Calibri"/>
          <w:vertAlign w:val="subscript"/>
        </w:rPr>
        <w:t>k</w:t>
      </w:r>
      <w:r w:rsidR="00731D66">
        <w:rPr>
          <w:rFonts w:ascii="Calibri" w:hAnsi="Calibri" w:cs="Calibri"/>
        </w:rPr>
        <w:t>), or N+2 and N (vis a vis g</w:t>
      </w:r>
      <w:r w:rsidR="00731D66">
        <w:rPr>
          <w:rFonts w:ascii="Calibri" w:hAnsi="Calibri" w:cs="Calibri"/>
          <w:vertAlign w:val="subscript"/>
        </w:rPr>
        <w:t>k</w:t>
      </w:r>
      <w:r w:rsidR="00731D66">
        <w:rPr>
          <w:rFonts w:ascii="Calibri" w:hAnsi="Calibri" w:cs="Calibri"/>
          <w:vertAlign w:val="superscript"/>
        </w:rPr>
        <w:t>†</w:t>
      </w:r>
      <w:r w:rsidR="00731D66">
        <w:rPr>
          <w:rFonts w:ascii="Calibri" w:hAnsi="Calibri" w:cs="Calibri"/>
        </w:rPr>
        <w:t xml:space="preserve">) particles.  </w:t>
      </w:r>
      <w:r w:rsidR="0005405E">
        <w:rPr>
          <w:rFonts w:ascii="Calibri" w:hAnsi="Calibri" w:cs="Calibri"/>
        </w:rPr>
        <w:t xml:space="preserve">As such, g should function as a sort of order parameter (0 in the normal state, and non-zero in the super-conducting state)  </w:t>
      </w:r>
      <w:r w:rsidR="00731D66">
        <w:rPr>
          <w:rFonts w:ascii="Calibri" w:hAnsi="Calibri" w:cs="Calibri"/>
        </w:rPr>
        <w:t>Okay, so:</w:t>
      </w:r>
    </w:p>
    <w:p w14:paraId="6438C9A7" w14:textId="77777777" w:rsidR="001B79A0" w:rsidRDefault="001B79A0" w:rsidP="007F6804">
      <w:pPr>
        <w:rPr>
          <w:rFonts w:ascii="Calibri" w:hAnsi="Calibri" w:cs="Calibri"/>
        </w:rPr>
      </w:pPr>
    </w:p>
    <w:p w14:paraId="719CEA13" w14:textId="77777777" w:rsidR="0005405E" w:rsidRDefault="00FA435D" w:rsidP="0005405E">
      <w:pPr>
        <w:rPr>
          <w:rFonts w:ascii="Calibri" w:hAnsi="Calibri" w:cs="Calibri"/>
        </w:rPr>
      </w:pPr>
      <w:r w:rsidRPr="0005405E">
        <w:rPr>
          <w:rFonts w:ascii="Calibri" w:hAnsi="Calibri" w:cs="Calibri"/>
          <w:position w:val="-44"/>
        </w:rPr>
        <w:object w:dxaOrig="5700" w:dyaOrig="999" w14:anchorId="6A901090">
          <v:shape id="_x0000_i1103" type="#_x0000_t75" style="width:294.45pt;height:51.25pt" o:ole="">
            <v:imagedata r:id="rId160" o:title=""/>
          </v:shape>
          <o:OLEObject Type="Embed" ProgID="Equation.DSMT4" ShapeID="_x0000_i1103" DrawAspect="Content" ObjectID="_1723207952" r:id="rId161"/>
        </w:object>
      </w:r>
    </w:p>
    <w:p w14:paraId="2BCCD603" w14:textId="77777777" w:rsidR="0005405E" w:rsidRDefault="0005405E" w:rsidP="0005405E">
      <w:pPr>
        <w:rPr>
          <w:rFonts w:ascii="Calibri" w:hAnsi="Calibri" w:cs="Calibri"/>
        </w:rPr>
      </w:pPr>
    </w:p>
    <w:p w14:paraId="6C3AF559" w14:textId="77777777" w:rsidR="0005405E" w:rsidRDefault="0005405E" w:rsidP="0005405E">
      <w:pPr>
        <w:rPr>
          <w:rFonts w:ascii="Calibri" w:hAnsi="Calibri" w:cs="Calibri"/>
        </w:rPr>
      </w:pPr>
      <w:r>
        <w:rPr>
          <w:rFonts w:ascii="Calibri" w:hAnsi="Calibri" w:cs="Calibri"/>
        </w:rPr>
        <w:t xml:space="preserve">We can slide k </w:t>
      </w:r>
      <w:r>
        <w:rPr>
          <w:rFonts w:ascii="Cambria Math" w:hAnsi="Cambria Math" w:cs="Calibri"/>
        </w:rPr>
        <w:t>≠</w:t>
      </w:r>
      <w:r>
        <w:rPr>
          <w:rFonts w:ascii="Calibri" w:hAnsi="Calibri" w:cs="Calibri"/>
        </w:rPr>
        <w:t xml:space="preserve"> </w:t>
      </w:r>
      <w:r>
        <w:rPr>
          <w:rFonts w:ascii="Cambria Math" w:hAnsi="Cambria Math" w:cs="Calibri"/>
        </w:rPr>
        <w:t>±</w:t>
      </w:r>
      <w:r>
        <w:rPr>
          <w:rFonts w:ascii="Calibri" w:hAnsi="Calibri" w:cs="Calibri"/>
        </w:rPr>
        <w:t xml:space="preserve">q, and k´ </w:t>
      </w:r>
      <w:r>
        <w:rPr>
          <w:rFonts w:ascii="Cambria Math" w:hAnsi="Cambria Math" w:cs="Calibri"/>
        </w:rPr>
        <w:t>≠</w:t>
      </w:r>
      <w:r>
        <w:rPr>
          <w:rFonts w:ascii="Calibri" w:hAnsi="Calibri" w:cs="Calibri"/>
        </w:rPr>
        <w:t xml:space="preserve"> </w:t>
      </w:r>
      <w:r>
        <w:rPr>
          <w:rFonts w:ascii="Cambria Math" w:hAnsi="Cambria Math" w:cs="Calibri"/>
        </w:rPr>
        <w:t>±</w:t>
      </w:r>
      <w:r>
        <w:rPr>
          <w:rFonts w:ascii="Calibri" w:hAnsi="Calibri" w:cs="Calibri"/>
        </w:rPr>
        <w:t>q terms to the front or back, as we saw above.  And so we’ll have:</w:t>
      </w:r>
    </w:p>
    <w:p w14:paraId="2CE34361" w14:textId="77777777" w:rsidR="0005405E" w:rsidRDefault="0005405E" w:rsidP="0005405E">
      <w:pPr>
        <w:rPr>
          <w:rFonts w:ascii="Calibri" w:hAnsi="Calibri" w:cs="Calibri"/>
        </w:rPr>
      </w:pPr>
    </w:p>
    <w:p w14:paraId="259CB762" w14:textId="77777777" w:rsidR="0005405E" w:rsidRDefault="00FA435D" w:rsidP="0005405E">
      <w:pPr>
        <w:rPr>
          <w:rFonts w:ascii="Calibri" w:hAnsi="Calibri" w:cs="Calibri"/>
        </w:rPr>
      </w:pPr>
      <w:r w:rsidRPr="00251C7F">
        <w:rPr>
          <w:rFonts w:ascii="Calibri" w:hAnsi="Calibri" w:cs="Calibri"/>
          <w:position w:val="-32"/>
        </w:rPr>
        <w:object w:dxaOrig="11280" w:dyaOrig="620" w14:anchorId="33D8542E">
          <v:shape id="_x0000_i1104" type="#_x0000_t75" style="width:497.1pt;height:26.75pt" o:ole="">
            <v:imagedata r:id="rId162" o:title=""/>
          </v:shape>
          <o:OLEObject Type="Embed" ProgID="Equation.DSMT4" ShapeID="_x0000_i1104" DrawAspect="Content" ObjectID="_1723207953" r:id="rId163"/>
        </w:object>
      </w:r>
    </w:p>
    <w:p w14:paraId="0833E799" w14:textId="77777777" w:rsidR="0005405E" w:rsidRDefault="0005405E" w:rsidP="0005405E">
      <w:pPr>
        <w:rPr>
          <w:rFonts w:ascii="Calibri" w:hAnsi="Calibri" w:cs="Calibri"/>
        </w:rPr>
      </w:pPr>
    </w:p>
    <w:p w14:paraId="4A488683" w14:textId="77777777" w:rsidR="0005405E" w:rsidRDefault="0005405E" w:rsidP="0005405E">
      <w:pPr>
        <w:rPr>
          <w:rFonts w:ascii="Calibri" w:hAnsi="Calibri" w:cs="Calibri"/>
        </w:rPr>
      </w:pPr>
      <w:r>
        <w:rPr>
          <w:rFonts w:ascii="Calibri" w:hAnsi="Calibri" w:cs="Calibri"/>
        </w:rPr>
        <w:t>The result of the last product is 1, as we saw above.  Then we’re left with:</w:t>
      </w:r>
    </w:p>
    <w:p w14:paraId="5B5D36B1" w14:textId="77777777" w:rsidR="0005405E" w:rsidRDefault="0005405E" w:rsidP="0005405E">
      <w:pPr>
        <w:rPr>
          <w:rFonts w:ascii="Calibri" w:hAnsi="Calibri" w:cs="Calibri"/>
        </w:rPr>
      </w:pPr>
    </w:p>
    <w:p w14:paraId="2207FBBF" w14:textId="77777777" w:rsidR="0005405E" w:rsidRDefault="00FA435D" w:rsidP="0005405E">
      <w:pPr>
        <w:rPr>
          <w:rFonts w:ascii="Calibri" w:hAnsi="Calibri" w:cs="Calibri"/>
        </w:rPr>
      </w:pPr>
      <w:r w:rsidRPr="00D40329">
        <w:rPr>
          <w:rFonts w:ascii="Calibri" w:hAnsi="Calibri" w:cs="Calibri"/>
          <w:position w:val="-32"/>
        </w:rPr>
        <w:object w:dxaOrig="5820" w:dyaOrig="580" w14:anchorId="0D2249D2">
          <v:shape id="_x0000_i1105" type="#_x0000_t75" style="width:277.4pt;height:26.75pt" o:ole="">
            <v:imagedata r:id="rId164" o:title=""/>
          </v:shape>
          <o:OLEObject Type="Embed" ProgID="Equation.DSMT4" ShapeID="_x0000_i1105" DrawAspect="Content" ObjectID="_1723207954" r:id="rId165"/>
        </w:object>
      </w:r>
    </w:p>
    <w:p w14:paraId="275180E4" w14:textId="77777777" w:rsidR="00583648" w:rsidRDefault="00583648" w:rsidP="0005405E">
      <w:pPr>
        <w:rPr>
          <w:rFonts w:ascii="Calibri" w:hAnsi="Calibri" w:cs="Calibri"/>
        </w:rPr>
      </w:pPr>
    </w:p>
    <w:p w14:paraId="7CCA6EA3" w14:textId="77777777" w:rsidR="00583648" w:rsidRDefault="00583648" w:rsidP="0005405E">
      <w:pPr>
        <w:rPr>
          <w:rFonts w:ascii="Calibri" w:hAnsi="Calibri" w:cs="Calibri"/>
        </w:rPr>
      </w:pPr>
      <w:r>
        <w:rPr>
          <w:rFonts w:ascii="Calibri" w:hAnsi="Calibri" w:cs="Calibri"/>
        </w:rPr>
        <w:t>We can slide all the k terms right past ( ).  And when k´ = -q, we can slide it left past ( ).  So we can combine the k = k´ = -q terms and slide them to &lt;0| and to |0&gt; to get 1.  Then we have:</w:t>
      </w:r>
    </w:p>
    <w:p w14:paraId="7D034BD0" w14:textId="77777777" w:rsidR="00583648" w:rsidRDefault="00583648" w:rsidP="0005405E">
      <w:pPr>
        <w:rPr>
          <w:rFonts w:ascii="Calibri" w:hAnsi="Calibri" w:cs="Calibri"/>
        </w:rPr>
      </w:pPr>
    </w:p>
    <w:p w14:paraId="02805A49" w14:textId="77777777" w:rsidR="00583648" w:rsidRDefault="00FA435D" w:rsidP="0005405E">
      <w:pPr>
        <w:rPr>
          <w:rFonts w:ascii="Calibri" w:hAnsi="Calibri" w:cs="Calibri"/>
        </w:rPr>
      </w:pPr>
      <w:r w:rsidRPr="00583648">
        <w:rPr>
          <w:rFonts w:ascii="Calibri" w:hAnsi="Calibri" w:cs="Calibri"/>
          <w:position w:val="-58"/>
        </w:rPr>
        <w:object w:dxaOrig="4880" w:dyaOrig="1280" w14:anchorId="7776C059">
          <v:shape id="_x0000_i1106" type="#_x0000_t75" style="width:232.15pt;height:60.45pt" o:ole="">
            <v:imagedata r:id="rId166" o:title=""/>
          </v:shape>
          <o:OLEObject Type="Embed" ProgID="Equation.DSMT4" ShapeID="_x0000_i1106" DrawAspect="Content" ObjectID="_1723207955" r:id="rId167"/>
        </w:object>
      </w:r>
    </w:p>
    <w:p w14:paraId="11144F68" w14:textId="77777777" w:rsidR="00FA435D" w:rsidRDefault="00FA435D" w:rsidP="0005405E">
      <w:pPr>
        <w:rPr>
          <w:rFonts w:ascii="Calibri" w:hAnsi="Calibri" w:cs="Calibri"/>
        </w:rPr>
      </w:pPr>
    </w:p>
    <w:p w14:paraId="5336F4B1" w14:textId="77777777" w:rsidR="00FA435D" w:rsidRDefault="00FA435D" w:rsidP="0005405E">
      <w:pPr>
        <w:rPr>
          <w:rFonts w:ascii="Calibri" w:hAnsi="Calibri" w:cs="Calibri"/>
        </w:rPr>
      </w:pPr>
      <w:r>
        <w:rPr>
          <w:rFonts w:ascii="Calibri" w:hAnsi="Calibri" w:cs="Calibri"/>
        </w:rPr>
        <w:t>So we have:</w:t>
      </w:r>
    </w:p>
    <w:p w14:paraId="7E5605B6" w14:textId="77777777" w:rsidR="00FA435D" w:rsidRDefault="00FA435D" w:rsidP="0005405E">
      <w:pPr>
        <w:rPr>
          <w:rFonts w:ascii="Calibri" w:hAnsi="Calibri" w:cs="Calibri"/>
        </w:rPr>
      </w:pPr>
    </w:p>
    <w:p w14:paraId="45260809" w14:textId="77777777" w:rsidR="00FA435D" w:rsidRPr="00583648" w:rsidRDefault="00FA435D" w:rsidP="0005405E">
      <w:pPr>
        <w:rPr>
          <w:rFonts w:ascii="Calibri" w:hAnsi="Calibri" w:cs="Calibri"/>
        </w:rPr>
      </w:pPr>
      <w:r w:rsidRPr="00FA435D">
        <w:rPr>
          <w:rFonts w:ascii="Calibri" w:hAnsi="Calibri" w:cs="Calibri"/>
          <w:position w:val="-12"/>
        </w:rPr>
        <w:object w:dxaOrig="960" w:dyaOrig="380" w14:anchorId="21BE05FA">
          <v:shape id="_x0000_i1107" type="#_x0000_t75" style="width:45.7pt;height:18pt" o:ole="" filled="t" fillcolor="#cfc">
            <v:imagedata r:id="rId168" o:title=""/>
          </v:shape>
          <o:OLEObject Type="Embed" ProgID="Equation.DSMT4" ShapeID="_x0000_i1107" DrawAspect="Content" ObjectID="_1723207956" r:id="rId169"/>
        </w:object>
      </w:r>
    </w:p>
    <w:p w14:paraId="5F0F10EB" w14:textId="77777777" w:rsidR="0005405E" w:rsidRDefault="0005405E" w:rsidP="0005405E">
      <w:pPr>
        <w:rPr>
          <w:rFonts w:ascii="Calibri" w:hAnsi="Calibri" w:cs="Calibri"/>
        </w:rPr>
      </w:pPr>
    </w:p>
    <w:p w14:paraId="6008E46E" w14:textId="77777777" w:rsidR="00731D66" w:rsidRDefault="00FA435D" w:rsidP="0005405E">
      <w:pPr>
        <w:rPr>
          <w:rFonts w:ascii="Calibri" w:hAnsi="Calibri" w:cs="Calibri"/>
        </w:rPr>
      </w:pPr>
      <w:r>
        <w:rPr>
          <w:rFonts w:ascii="Calibri" w:hAnsi="Calibri" w:cs="Calibri"/>
        </w:rPr>
        <w:t>We can fill in our results for these guys,</w:t>
      </w:r>
    </w:p>
    <w:p w14:paraId="503040BA" w14:textId="77777777" w:rsidR="00FA435D" w:rsidRDefault="00FA435D" w:rsidP="0005405E">
      <w:pPr>
        <w:rPr>
          <w:rFonts w:ascii="Calibri" w:hAnsi="Calibri" w:cs="Calibri"/>
        </w:rPr>
      </w:pPr>
    </w:p>
    <w:p w14:paraId="66300792" w14:textId="77777777" w:rsidR="00FA435D" w:rsidRDefault="00FA435D" w:rsidP="0005405E">
      <w:r w:rsidRPr="00FA435D">
        <w:rPr>
          <w:position w:val="-102"/>
        </w:rPr>
        <w:object w:dxaOrig="1680" w:dyaOrig="1780" w14:anchorId="11F8142D">
          <v:shape id="_x0000_i1108" type="#_x0000_t75" style="width:84pt;height:89.1pt" o:ole="">
            <v:imagedata r:id="rId170" o:title=""/>
          </v:shape>
          <o:OLEObject Type="Embed" ProgID="Equation.DSMT4" ShapeID="_x0000_i1108" DrawAspect="Content" ObjectID="_1723207957" r:id="rId171"/>
        </w:object>
      </w:r>
    </w:p>
    <w:p w14:paraId="5B9F4A5F" w14:textId="77777777" w:rsidR="00C2209C" w:rsidRPr="009A445E" w:rsidRDefault="00C2209C" w:rsidP="0005405E">
      <w:pPr>
        <w:rPr>
          <w:rFonts w:asciiTheme="minorHAnsi" w:hAnsiTheme="minorHAnsi" w:cstheme="minorHAnsi"/>
        </w:rPr>
      </w:pPr>
    </w:p>
    <w:p w14:paraId="08F512A7" w14:textId="77777777" w:rsidR="00C2209C" w:rsidRPr="009A445E" w:rsidRDefault="00C2209C" w:rsidP="0005405E">
      <w:pPr>
        <w:rPr>
          <w:rFonts w:asciiTheme="minorHAnsi" w:hAnsiTheme="minorHAnsi" w:cstheme="minorHAnsi"/>
        </w:rPr>
      </w:pPr>
      <w:r w:rsidRPr="009A445E">
        <w:rPr>
          <w:rFonts w:asciiTheme="minorHAnsi" w:hAnsiTheme="minorHAnsi" w:cstheme="minorHAnsi"/>
        </w:rPr>
        <w:t xml:space="preserve">So we do get 0 when λ = 0 at least. </w:t>
      </w:r>
      <w:r w:rsidR="000A7241" w:rsidRPr="009A445E">
        <w:rPr>
          <w:rFonts w:asciiTheme="minorHAnsi" w:hAnsiTheme="minorHAnsi" w:cstheme="minorHAnsi"/>
        </w:rPr>
        <w:t xml:space="preserve"> Might observe that since:</w:t>
      </w:r>
    </w:p>
    <w:p w14:paraId="3CD958F9" w14:textId="77777777" w:rsidR="000A7241" w:rsidRPr="009A445E" w:rsidRDefault="000A7241" w:rsidP="000A7241">
      <w:pPr>
        <w:rPr>
          <w:rFonts w:asciiTheme="minorHAnsi" w:hAnsiTheme="minorHAnsi" w:cstheme="minorHAnsi"/>
        </w:rPr>
      </w:pPr>
    </w:p>
    <w:p w14:paraId="79372D28" w14:textId="77777777" w:rsidR="000A7241" w:rsidRPr="009A445E" w:rsidRDefault="000A7241" w:rsidP="000A7241">
      <w:pPr>
        <w:rPr>
          <w:rFonts w:asciiTheme="minorHAnsi" w:hAnsiTheme="minorHAnsi" w:cstheme="minorHAnsi"/>
        </w:rPr>
      </w:pPr>
      <w:r w:rsidRPr="009A445E">
        <w:rPr>
          <w:rFonts w:asciiTheme="minorHAnsi" w:hAnsiTheme="minorHAnsi" w:cstheme="minorHAnsi"/>
          <w:position w:val="-40"/>
        </w:rPr>
        <w:object w:dxaOrig="3360" w:dyaOrig="820" w14:anchorId="752AB958">
          <v:shape id="_x0000_i1109" type="#_x0000_t75" style="width:157.4pt;height:39.25pt" o:ole="">
            <v:imagedata r:id="rId172" o:title=""/>
          </v:shape>
          <o:OLEObject Type="Embed" ProgID="Equation.DSMT4" ShapeID="_x0000_i1109" DrawAspect="Content" ObjectID="_1723207958" r:id="rId173"/>
        </w:object>
      </w:r>
    </w:p>
    <w:p w14:paraId="54CC5C87" w14:textId="77777777" w:rsidR="000A7241" w:rsidRPr="009A445E" w:rsidRDefault="000A7241" w:rsidP="0005405E">
      <w:pPr>
        <w:rPr>
          <w:rFonts w:asciiTheme="minorHAnsi" w:hAnsiTheme="minorHAnsi" w:cstheme="minorHAnsi"/>
        </w:rPr>
      </w:pPr>
    </w:p>
    <w:p w14:paraId="3F0690C4" w14:textId="77777777" w:rsidR="000A7241" w:rsidRPr="009A445E" w:rsidRDefault="000A7241" w:rsidP="0005405E">
      <w:pPr>
        <w:rPr>
          <w:rFonts w:asciiTheme="minorHAnsi" w:hAnsiTheme="minorHAnsi" w:cstheme="minorHAnsi"/>
        </w:rPr>
      </w:pPr>
      <w:r w:rsidRPr="009A445E">
        <w:rPr>
          <w:rFonts w:asciiTheme="minorHAnsi" w:hAnsiTheme="minorHAnsi" w:cstheme="minorHAnsi"/>
        </w:rPr>
        <w:lastRenderedPageBreak/>
        <w:t>we have:</w:t>
      </w:r>
    </w:p>
    <w:p w14:paraId="79EC945A" w14:textId="77777777" w:rsidR="000A7241" w:rsidRDefault="000A7241" w:rsidP="0005405E">
      <w:pPr>
        <w:rPr>
          <w:rFonts w:ascii="Calibri" w:hAnsi="Calibri" w:cs="Calibri"/>
        </w:rPr>
      </w:pPr>
    </w:p>
    <w:p w14:paraId="04044925" w14:textId="77777777" w:rsidR="000A7241" w:rsidRDefault="000A7241" w:rsidP="0005405E">
      <w:pPr>
        <w:rPr>
          <w:rFonts w:ascii="Calibri" w:hAnsi="Calibri" w:cs="Calibri"/>
        </w:rPr>
      </w:pPr>
      <w:r w:rsidRPr="000A7241">
        <w:rPr>
          <w:rFonts w:ascii="Calibri" w:hAnsi="Calibri" w:cs="Calibri"/>
          <w:position w:val="-64"/>
        </w:rPr>
        <w:object w:dxaOrig="2620" w:dyaOrig="1400" w14:anchorId="03154B40">
          <v:shape id="_x0000_i1110" type="#_x0000_t75" style="width:123.25pt;height:65.55pt" o:ole="">
            <v:imagedata r:id="rId174" o:title=""/>
          </v:shape>
          <o:OLEObject Type="Embed" ProgID="Equation.DSMT4" ShapeID="_x0000_i1110" DrawAspect="Content" ObjectID="_1723207959" r:id="rId175"/>
        </w:object>
      </w:r>
    </w:p>
    <w:p w14:paraId="3376BB14" w14:textId="77777777" w:rsidR="001B79A0" w:rsidRDefault="001B79A0" w:rsidP="007F6804">
      <w:pPr>
        <w:rPr>
          <w:rFonts w:ascii="Calibri" w:hAnsi="Calibri" w:cs="Calibri"/>
        </w:rPr>
      </w:pPr>
    </w:p>
    <w:p w14:paraId="6CF3AF4D" w14:textId="77777777" w:rsidR="000A7241" w:rsidRDefault="000A7241" w:rsidP="007F6804">
      <w:pPr>
        <w:rPr>
          <w:rFonts w:ascii="Calibri" w:hAnsi="Calibri" w:cs="Calibri"/>
        </w:rPr>
      </w:pPr>
      <w:r>
        <w:rPr>
          <w:rFonts w:ascii="Calibri" w:hAnsi="Calibri" w:cs="Calibri"/>
        </w:rPr>
        <w:t>which will be useful to know in a bit.</w:t>
      </w:r>
    </w:p>
    <w:p w14:paraId="5B991049" w14:textId="77777777" w:rsidR="000A7241" w:rsidRDefault="000A7241" w:rsidP="007F6804">
      <w:pPr>
        <w:rPr>
          <w:rFonts w:ascii="Calibri" w:hAnsi="Calibri" w:cs="Calibri"/>
        </w:rPr>
      </w:pPr>
    </w:p>
    <w:p w14:paraId="1A12AF57" w14:textId="77777777" w:rsidR="00F84AFF" w:rsidRPr="00F84AFF" w:rsidRDefault="00F84AFF" w:rsidP="00F84AFF">
      <w:pPr>
        <w:rPr>
          <w:rFonts w:ascii="Calibri" w:hAnsi="Calibri" w:cs="Calibri"/>
          <w:b/>
          <w:sz w:val="28"/>
          <w:szCs w:val="28"/>
        </w:rPr>
      </w:pPr>
      <w:r w:rsidRPr="00F84AFF">
        <w:rPr>
          <w:rFonts w:ascii="Calibri" w:hAnsi="Calibri" w:cs="Calibri"/>
          <w:b/>
          <w:sz w:val="28"/>
          <w:szCs w:val="28"/>
        </w:rPr>
        <w:t>Reformulation of BCS theory in terms of constant particle number ψ</w:t>
      </w:r>
    </w:p>
    <w:p w14:paraId="59DD68E2" w14:textId="19D8B82E" w:rsidR="00F84AFF" w:rsidRDefault="000E1D3B" w:rsidP="00F84AFF">
      <w:pPr>
        <w:rPr>
          <w:rFonts w:ascii="Calibri" w:hAnsi="Calibri" w:cs="Calibri"/>
        </w:rPr>
      </w:pPr>
      <w:r>
        <w:rPr>
          <w:rFonts w:ascii="Calibri" w:hAnsi="Calibri" w:cs="Calibri"/>
        </w:rPr>
        <w:t xml:space="preserve">Doesn’t seem as </w:t>
      </w:r>
      <w:r w:rsidR="005A345C">
        <w:rPr>
          <w:rFonts w:ascii="Calibri" w:hAnsi="Calibri" w:cs="Calibri"/>
        </w:rPr>
        <w:t>much of a necessity</w:t>
      </w:r>
      <w:r>
        <w:rPr>
          <w:rFonts w:ascii="Calibri" w:hAnsi="Calibri" w:cs="Calibri"/>
        </w:rPr>
        <w:t xml:space="preserve"> as it did a while ago, but we can circumvent the non-particle number conserving feature of our wavefunction.  </w:t>
      </w:r>
      <w:r w:rsidR="00865926">
        <w:rPr>
          <w:rFonts w:ascii="Calibri" w:hAnsi="Calibri" w:cs="Calibri"/>
        </w:rPr>
        <w:t>So n</w:t>
      </w:r>
      <w:r w:rsidR="00F84AFF">
        <w:rPr>
          <w:rFonts w:ascii="Calibri" w:hAnsi="Calibri" w:cs="Calibri"/>
        </w:rPr>
        <w:t>ote that H is invariant under the transformation c</w:t>
      </w:r>
      <w:r w:rsidR="00F84AFF">
        <w:rPr>
          <w:rFonts w:ascii="Calibri" w:hAnsi="Calibri" w:cs="Calibri"/>
          <w:vertAlign w:val="subscript"/>
        </w:rPr>
        <w:t>kσ</w:t>
      </w:r>
      <w:r w:rsidR="00F84AFF">
        <w:rPr>
          <w:rFonts w:ascii="Calibri" w:hAnsi="Calibri" w:cs="Calibri"/>
        </w:rPr>
        <w:t xml:space="preserve"> → e</w:t>
      </w:r>
      <w:r w:rsidR="00F84AFF">
        <w:rPr>
          <w:rFonts w:ascii="Calibri" w:hAnsi="Calibri" w:cs="Calibri"/>
          <w:vertAlign w:val="superscript"/>
        </w:rPr>
        <w:t>-iθ</w:t>
      </w:r>
      <w:r w:rsidR="00F84AFF">
        <w:rPr>
          <w:rFonts w:ascii="Calibri" w:hAnsi="Calibri" w:cs="Calibri"/>
        </w:rPr>
        <w:t>c</w:t>
      </w:r>
      <w:r w:rsidR="00F84AFF">
        <w:rPr>
          <w:rFonts w:ascii="Calibri" w:hAnsi="Calibri" w:cs="Calibri"/>
          <w:vertAlign w:val="subscript"/>
        </w:rPr>
        <w:t>kσ</w:t>
      </w:r>
      <w:r w:rsidR="00F84AFF">
        <w:rPr>
          <w:rFonts w:ascii="Calibri" w:hAnsi="Calibri" w:cs="Calibri"/>
        </w:rPr>
        <w:t>.  And this is related to particle conservation (see QFT folder maybe).  But our wavefunction does not possess this symmetry, as it would go to:</w:t>
      </w:r>
    </w:p>
    <w:p w14:paraId="1E0D7C7F" w14:textId="77777777" w:rsidR="00F84AFF" w:rsidRDefault="00F84AFF" w:rsidP="00F84AFF">
      <w:pPr>
        <w:rPr>
          <w:rFonts w:ascii="Calibri" w:hAnsi="Calibri" w:cs="Calibri"/>
        </w:rPr>
      </w:pPr>
    </w:p>
    <w:p w14:paraId="066DD82D" w14:textId="77777777" w:rsidR="00F84AFF" w:rsidRDefault="00F84AFF" w:rsidP="00F84AFF">
      <w:pPr>
        <w:rPr>
          <w:rFonts w:ascii="Calibri" w:hAnsi="Calibri" w:cs="Calibri"/>
        </w:rPr>
      </w:pPr>
      <w:r w:rsidRPr="00715E59">
        <w:rPr>
          <w:rFonts w:ascii="Calibri" w:hAnsi="Calibri" w:cs="Calibri"/>
          <w:position w:val="-28"/>
        </w:rPr>
        <w:object w:dxaOrig="3519" w:dyaOrig="540" w14:anchorId="62F4877A">
          <v:shape id="_x0000_i1111" type="#_x0000_t75" style="width:176.75pt;height:26.75pt" o:ole="">
            <v:imagedata r:id="rId176" o:title=""/>
          </v:shape>
          <o:OLEObject Type="Embed" ProgID="Equation.DSMT4" ShapeID="_x0000_i1111" DrawAspect="Content" ObjectID="_1723207960" r:id="rId177"/>
        </w:object>
      </w:r>
    </w:p>
    <w:p w14:paraId="3F0AE720" w14:textId="77777777" w:rsidR="00F84AFF" w:rsidRDefault="00F84AFF" w:rsidP="00F84AFF">
      <w:pPr>
        <w:rPr>
          <w:rFonts w:ascii="Calibri" w:hAnsi="Calibri" w:cs="Calibri"/>
        </w:rPr>
      </w:pPr>
    </w:p>
    <w:p w14:paraId="205199FB" w14:textId="77777777" w:rsidR="00F84AFF" w:rsidRDefault="00F84AFF" w:rsidP="00F84AFF">
      <w:pPr>
        <w:rPr>
          <w:rFonts w:ascii="Calibri" w:hAnsi="Calibri" w:cs="Calibri"/>
        </w:rPr>
      </w:pPr>
      <w:r>
        <w:rPr>
          <w:rFonts w:ascii="Calibri" w:hAnsi="Calibri" w:cs="Calibri"/>
        </w:rPr>
        <w:t>This would mean that different values of θ give us different ground states (but with same energy</w:t>
      </w:r>
      <w:r w:rsidR="00865926">
        <w:rPr>
          <w:rFonts w:ascii="Calibri" w:hAnsi="Calibri" w:cs="Calibri"/>
        </w:rPr>
        <w:t xml:space="preserve"> because of the aforementioned H invariance</w:t>
      </w:r>
      <w:r>
        <w:rPr>
          <w:rFonts w:ascii="Calibri" w:hAnsi="Calibri" w:cs="Calibri"/>
        </w:rPr>
        <w:t>).  So I think that instead of having a wavefunction where number of particles, N, is arbitrary but fixed, we have a wavefunction where θ is arbitrary but fixed.  These two d.o.f. are sort of complementary, and we can sort of think of θ as akin to the chemical potential.  We could construct a superposition of these |ψ(θ)&gt; that gives us a fairly definite number of particles via:</w:t>
      </w:r>
    </w:p>
    <w:p w14:paraId="758D067A" w14:textId="77777777" w:rsidR="00F84AFF" w:rsidRDefault="00F84AFF" w:rsidP="00F84AFF">
      <w:pPr>
        <w:rPr>
          <w:rFonts w:ascii="Calibri" w:hAnsi="Calibri" w:cs="Calibri"/>
        </w:rPr>
      </w:pPr>
    </w:p>
    <w:p w14:paraId="3E3E5D6C" w14:textId="77777777" w:rsidR="00F84AFF" w:rsidRDefault="00F84AFF" w:rsidP="00F84AFF">
      <w:pPr>
        <w:rPr>
          <w:rFonts w:ascii="Calibri" w:hAnsi="Calibri" w:cs="Calibri"/>
        </w:rPr>
      </w:pPr>
      <w:r w:rsidRPr="00A4571D">
        <w:rPr>
          <w:rFonts w:ascii="Calibri" w:hAnsi="Calibri" w:cs="Calibri"/>
          <w:position w:val="-32"/>
        </w:rPr>
        <w:object w:dxaOrig="2820" w:dyaOrig="740" w14:anchorId="59FE3A1F">
          <v:shape id="_x0000_i1112" type="#_x0000_t75" style="width:141.25pt;height:36.9pt" o:ole="">
            <v:imagedata r:id="rId178" o:title=""/>
          </v:shape>
          <o:OLEObject Type="Embed" ProgID="Equation.DSMT4" ShapeID="_x0000_i1112" DrawAspect="Content" ObjectID="_1723207961" r:id="rId179"/>
        </w:object>
      </w:r>
    </w:p>
    <w:p w14:paraId="7992CFAC" w14:textId="77777777" w:rsidR="00F84AFF" w:rsidRDefault="00F84AFF" w:rsidP="00F84AFF">
      <w:pPr>
        <w:rPr>
          <w:rFonts w:ascii="Calibri" w:hAnsi="Calibri" w:cs="Calibri"/>
        </w:rPr>
      </w:pPr>
    </w:p>
    <w:p w14:paraId="1035F8B7" w14:textId="77777777" w:rsidR="00F84AFF" w:rsidRDefault="00F84AFF" w:rsidP="00F84AFF">
      <w:pPr>
        <w:rPr>
          <w:rFonts w:ascii="Calibri" w:hAnsi="Calibri" w:cs="Calibri"/>
        </w:rPr>
      </w:pPr>
      <w:r>
        <w:rPr>
          <w:rFonts w:ascii="Calibri" w:hAnsi="Calibri" w:cs="Calibri"/>
        </w:rPr>
        <w:t>And so can see that this would pick out the term in |ψ(θ)&gt; which has N/2 of the c</w:t>
      </w:r>
      <w:r>
        <w:rPr>
          <w:rFonts w:ascii="Calibri" w:hAnsi="Calibri" w:cs="Calibri"/>
          <w:vertAlign w:val="superscript"/>
        </w:rPr>
        <w:t>†</w:t>
      </w:r>
      <w:r>
        <w:rPr>
          <w:rFonts w:ascii="Calibri" w:hAnsi="Calibri" w:cs="Calibri"/>
          <w:vertAlign w:val="subscript"/>
        </w:rPr>
        <w:t>k↑</w:t>
      </w:r>
      <w:r>
        <w:rPr>
          <w:rFonts w:ascii="Calibri" w:hAnsi="Calibri" w:cs="Calibri"/>
        </w:rPr>
        <w:t>c</w:t>
      </w:r>
      <w:r>
        <w:rPr>
          <w:rFonts w:ascii="Calibri" w:hAnsi="Calibri" w:cs="Calibri"/>
          <w:vertAlign w:val="subscript"/>
        </w:rPr>
        <w:t>-k↓</w:t>
      </w:r>
      <w:r>
        <w:rPr>
          <w:rFonts w:ascii="Calibri" w:hAnsi="Calibri" w:cs="Calibri"/>
        </w:rPr>
        <w:t xml:space="preserve"> operators (cause this term would have phase (e</w:t>
      </w:r>
      <w:r>
        <w:rPr>
          <w:rFonts w:ascii="Calibri" w:hAnsi="Calibri" w:cs="Calibri"/>
          <w:vertAlign w:val="superscript"/>
        </w:rPr>
        <w:t>2iθ</w:t>
      </w:r>
      <w:r>
        <w:rPr>
          <w:rFonts w:ascii="Calibri" w:hAnsi="Calibri" w:cs="Calibri"/>
        </w:rPr>
        <w:t>)</w:t>
      </w:r>
      <w:r>
        <w:rPr>
          <w:rFonts w:ascii="Calibri" w:hAnsi="Calibri" w:cs="Calibri"/>
          <w:vertAlign w:val="superscript"/>
        </w:rPr>
        <w:t>N/2</w:t>
      </w:r>
      <w:r>
        <w:rPr>
          <w:rFonts w:ascii="Calibri" w:hAnsi="Calibri" w:cs="Calibri"/>
        </w:rPr>
        <w:t xml:space="preserve"> = e</w:t>
      </w:r>
      <w:r>
        <w:rPr>
          <w:rFonts w:ascii="Calibri" w:hAnsi="Calibri" w:cs="Calibri"/>
          <w:vertAlign w:val="superscript"/>
        </w:rPr>
        <w:t>Niθ</w:t>
      </w:r>
      <w:r>
        <w:rPr>
          <w:rFonts w:ascii="Calibri" w:hAnsi="Calibri" w:cs="Calibri"/>
        </w:rPr>
        <w:t xml:space="preserve"> and would therefore cancel the phase in the integrand – all other terms in |ψ(θ)&gt; would ‘wash out’).  Conversely we can say,</w:t>
      </w:r>
    </w:p>
    <w:p w14:paraId="01934872" w14:textId="77777777" w:rsidR="00F84AFF" w:rsidRDefault="00F84AFF" w:rsidP="00F84AFF">
      <w:pPr>
        <w:rPr>
          <w:rFonts w:ascii="Calibri" w:hAnsi="Calibri" w:cs="Calibri"/>
        </w:rPr>
      </w:pPr>
    </w:p>
    <w:p w14:paraId="0A4EE73A" w14:textId="77777777" w:rsidR="00F84AFF" w:rsidRDefault="00F84AFF" w:rsidP="00F84AFF">
      <w:pPr>
        <w:rPr>
          <w:rFonts w:ascii="Calibri" w:hAnsi="Calibri" w:cs="Calibri"/>
        </w:rPr>
      </w:pPr>
      <w:r w:rsidRPr="00A4571D">
        <w:rPr>
          <w:rFonts w:ascii="Calibri" w:hAnsi="Calibri" w:cs="Calibri"/>
          <w:position w:val="-28"/>
        </w:rPr>
        <w:object w:dxaOrig="2180" w:dyaOrig="540" w14:anchorId="0908B033">
          <v:shape id="_x0000_i1113" type="#_x0000_t75" style="width:108.9pt;height:26.75pt" o:ole="">
            <v:imagedata r:id="rId180" o:title=""/>
          </v:shape>
          <o:OLEObject Type="Embed" ProgID="Equation.DSMT4" ShapeID="_x0000_i1113" DrawAspect="Content" ObjectID="_1723207962" r:id="rId181"/>
        </w:object>
      </w:r>
    </w:p>
    <w:p w14:paraId="10095D30" w14:textId="77777777" w:rsidR="00F84AFF" w:rsidRDefault="00F84AFF" w:rsidP="00F84AFF">
      <w:pPr>
        <w:rPr>
          <w:rFonts w:ascii="Calibri" w:hAnsi="Calibri" w:cs="Calibri"/>
        </w:rPr>
      </w:pPr>
    </w:p>
    <w:p w14:paraId="5248B37F" w14:textId="77777777" w:rsidR="00F84AFF" w:rsidRDefault="00F84AFF" w:rsidP="00F84AFF">
      <w:pPr>
        <w:rPr>
          <w:rFonts w:ascii="Calibri" w:hAnsi="Calibri" w:cs="Calibri"/>
        </w:rPr>
      </w:pPr>
      <w:r>
        <w:rPr>
          <w:rFonts w:ascii="Calibri" w:hAnsi="Calibri" w:cs="Calibri"/>
        </w:rPr>
        <w:t>where,</w:t>
      </w:r>
    </w:p>
    <w:p w14:paraId="4A1AE20B" w14:textId="77777777" w:rsidR="00F84AFF" w:rsidRDefault="00F84AFF" w:rsidP="00F84AFF">
      <w:pPr>
        <w:rPr>
          <w:rFonts w:ascii="Calibri" w:hAnsi="Calibri" w:cs="Calibri"/>
        </w:rPr>
      </w:pPr>
    </w:p>
    <w:p w14:paraId="045EAC7F" w14:textId="77777777" w:rsidR="00F84AFF" w:rsidRDefault="00F84AFF" w:rsidP="00F84AFF">
      <w:pPr>
        <w:rPr>
          <w:rFonts w:ascii="Calibri" w:hAnsi="Calibri" w:cs="Calibri"/>
        </w:rPr>
      </w:pPr>
      <w:r w:rsidRPr="00A4571D">
        <w:rPr>
          <w:rFonts w:ascii="Calibri" w:hAnsi="Calibri" w:cs="Calibri"/>
          <w:position w:val="-46"/>
        </w:rPr>
        <w:object w:dxaOrig="3019" w:dyaOrig="1040" w14:anchorId="2D5C4E73">
          <v:shape id="_x0000_i1114" type="#_x0000_t75" style="width:150.9pt;height:51.7pt" o:ole="">
            <v:imagedata r:id="rId182" o:title=""/>
          </v:shape>
          <o:OLEObject Type="Embed" ProgID="Equation.DSMT4" ShapeID="_x0000_i1114" DrawAspect="Content" ObjectID="_1723207963" r:id="rId183"/>
        </w:object>
      </w:r>
    </w:p>
    <w:p w14:paraId="3F0C3836" w14:textId="77777777" w:rsidR="00F84AFF" w:rsidRDefault="00F84AFF" w:rsidP="00F84AFF">
      <w:pPr>
        <w:rPr>
          <w:rFonts w:ascii="Calibri" w:hAnsi="Calibri" w:cs="Calibri"/>
        </w:rPr>
      </w:pPr>
    </w:p>
    <w:p w14:paraId="52D552AC" w14:textId="77777777" w:rsidR="00F84AFF" w:rsidRPr="002E5869" w:rsidRDefault="00F84AFF" w:rsidP="00F84AFF">
      <w:pPr>
        <w:rPr>
          <w:rFonts w:ascii="Calibri" w:hAnsi="Calibri" w:cs="Calibri"/>
        </w:rPr>
      </w:pPr>
      <w:r>
        <w:rPr>
          <w:rFonts w:ascii="Calibri" w:hAnsi="Calibri" w:cs="Calibri"/>
        </w:rPr>
        <w:t>It so happens that a</w:t>
      </w:r>
      <w:r>
        <w:rPr>
          <w:rFonts w:ascii="Calibri" w:hAnsi="Calibri" w:cs="Calibri"/>
          <w:vertAlign w:val="subscript"/>
        </w:rPr>
        <w:t>N</w:t>
      </w:r>
      <w:r>
        <w:rPr>
          <w:rFonts w:ascii="Calibri" w:hAnsi="Calibri" w:cs="Calibri"/>
        </w:rPr>
        <w:t xml:space="preserve">(θ) is highly peaked about a particular N for a particular θ, and in fact stdev(N)/N → 0.  Therefore in the thermodynamic limit, the N’s and θ’s are in 1-1 correspondance, and we may work with wavefunctions that are defined in terms of either.  But so happens that working with θ wavefunctions is easier, analytically.  </w:t>
      </w:r>
    </w:p>
    <w:sectPr w:rsidR="00F84AFF" w:rsidRPr="002E58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7361E6"/>
    <w:multiLevelType w:val="hybridMultilevel"/>
    <w:tmpl w:val="131C5F0C"/>
    <w:lvl w:ilvl="0" w:tplc="D8EA1FFA">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951218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4EC"/>
    <w:rsid w:val="000162CB"/>
    <w:rsid w:val="00021316"/>
    <w:rsid w:val="00022098"/>
    <w:rsid w:val="0003198B"/>
    <w:rsid w:val="000328A8"/>
    <w:rsid w:val="00040A8D"/>
    <w:rsid w:val="000428B9"/>
    <w:rsid w:val="000520C9"/>
    <w:rsid w:val="0005405E"/>
    <w:rsid w:val="000570FB"/>
    <w:rsid w:val="00057B09"/>
    <w:rsid w:val="00067E93"/>
    <w:rsid w:val="00070A58"/>
    <w:rsid w:val="00073010"/>
    <w:rsid w:val="00084849"/>
    <w:rsid w:val="000911C3"/>
    <w:rsid w:val="0009328C"/>
    <w:rsid w:val="00096DCF"/>
    <w:rsid w:val="000A140C"/>
    <w:rsid w:val="000A5760"/>
    <w:rsid w:val="000A6265"/>
    <w:rsid w:val="000A7241"/>
    <w:rsid w:val="000B3008"/>
    <w:rsid w:val="000B55C2"/>
    <w:rsid w:val="000C00D1"/>
    <w:rsid w:val="000C12D6"/>
    <w:rsid w:val="000E0797"/>
    <w:rsid w:val="000E1D3B"/>
    <w:rsid w:val="000F4099"/>
    <w:rsid w:val="000F464D"/>
    <w:rsid w:val="00101046"/>
    <w:rsid w:val="001049EA"/>
    <w:rsid w:val="0010520A"/>
    <w:rsid w:val="00106387"/>
    <w:rsid w:val="001126E0"/>
    <w:rsid w:val="00114D5A"/>
    <w:rsid w:val="0011645D"/>
    <w:rsid w:val="00116F3C"/>
    <w:rsid w:val="00131CC4"/>
    <w:rsid w:val="00135D8F"/>
    <w:rsid w:val="001463F9"/>
    <w:rsid w:val="00146881"/>
    <w:rsid w:val="001512EB"/>
    <w:rsid w:val="00151E2B"/>
    <w:rsid w:val="00157C71"/>
    <w:rsid w:val="001638CB"/>
    <w:rsid w:val="00165B3A"/>
    <w:rsid w:val="0016643C"/>
    <w:rsid w:val="00167846"/>
    <w:rsid w:val="00170228"/>
    <w:rsid w:val="001750F3"/>
    <w:rsid w:val="00183E12"/>
    <w:rsid w:val="00184CC7"/>
    <w:rsid w:val="0018544E"/>
    <w:rsid w:val="001923C7"/>
    <w:rsid w:val="001A48AC"/>
    <w:rsid w:val="001B79A0"/>
    <w:rsid w:val="001C1EFF"/>
    <w:rsid w:val="001D1070"/>
    <w:rsid w:val="001E1780"/>
    <w:rsid w:val="001E5A07"/>
    <w:rsid w:val="001E7994"/>
    <w:rsid w:val="001E79E7"/>
    <w:rsid w:val="001F0431"/>
    <w:rsid w:val="001F1CE4"/>
    <w:rsid w:val="001F22D1"/>
    <w:rsid w:val="001F31D9"/>
    <w:rsid w:val="00202AFB"/>
    <w:rsid w:val="0020427B"/>
    <w:rsid w:val="00206E82"/>
    <w:rsid w:val="00235F8D"/>
    <w:rsid w:val="00240434"/>
    <w:rsid w:val="002451AB"/>
    <w:rsid w:val="00245952"/>
    <w:rsid w:val="00246B30"/>
    <w:rsid w:val="00251C7F"/>
    <w:rsid w:val="00254E60"/>
    <w:rsid w:val="00270E9C"/>
    <w:rsid w:val="00274C7E"/>
    <w:rsid w:val="002779A5"/>
    <w:rsid w:val="0029130D"/>
    <w:rsid w:val="00291954"/>
    <w:rsid w:val="00295940"/>
    <w:rsid w:val="002A5732"/>
    <w:rsid w:val="002A5948"/>
    <w:rsid w:val="002B2C19"/>
    <w:rsid w:val="002B5623"/>
    <w:rsid w:val="002D5BBD"/>
    <w:rsid w:val="002D6E23"/>
    <w:rsid w:val="002E02AF"/>
    <w:rsid w:val="002E10CA"/>
    <w:rsid w:val="002E5495"/>
    <w:rsid w:val="002E5869"/>
    <w:rsid w:val="002F4C30"/>
    <w:rsid w:val="002F68A2"/>
    <w:rsid w:val="0030252B"/>
    <w:rsid w:val="00305EEE"/>
    <w:rsid w:val="003125D6"/>
    <w:rsid w:val="003237AA"/>
    <w:rsid w:val="00330587"/>
    <w:rsid w:val="00330F2B"/>
    <w:rsid w:val="003320D2"/>
    <w:rsid w:val="00334A4D"/>
    <w:rsid w:val="0034166E"/>
    <w:rsid w:val="00345E9A"/>
    <w:rsid w:val="0035414B"/>
    <w:rsid w:val="00355E41"/>
    <w:rsid w:val="00357A03"/>
    <w:rsid w:val="00362318"/>
    <w:rsid w:val="0036426F"/>
    <w:rsid w:val="00371AD8"/>
    <w:rsid w:val="003846A0"/>
    <w:rsid w:val="003856F6"/>
    <w:rsid w:val="00387242"/>
    <w:rsid w:val="003942C9"/>
    <w:rsid w:val="00394984"/>
    <w:rsid w:val="003A1C31"/>
    <w:rsid w:val="003A6E51"/>
    <w:rsid w:val="003B5478"/>
    <w:rsid w:val="003C27C7"/>
    <w:rsid w:val="003D1B43"/>
    <w:rsid w:val="003D1ED0"/>
    <w:rsid w:val="003D2467"/>
    <w:rsid w:val="003D3AA6"/>
    <w:rsid w:val="003D7237"/>
    <w:rsid w:val="003D762B"/>
    <w:rsid w:val="003E3773"/>
    <w:rsid w:val="003E6504"/>
    <w:rsid w:val="003F164A"/>
    <w:rsid w:val="003F1A25"/>
    <w:rsid w:val="003F1B57"/>
    <w:rsid w:val="004074D3"/>
    <w:rsid w:val="004079C5"/>
    <w:rsid w:val="00413EBF"/>
    <w:rsid w:val="00416F32"/>
    <w:rsid w:val="00426BB8"/>
    <w:rsid w:val="00430573"/>
    <w:rsid w:val="00430DE4"/>
    <w:rsid w:val="00431301"/>
    <w:rsid w:val="0043198C"/>
    <w:rsid w:val="00434659"/>
    <w:rsid w:val="00437A6A"/>
    <w:rsid w:val="0044124D"/>
    <w:rsid w:val="00443031"/>
    <w:rsid w:val="00444501"/>
    <w:rsid w:val="004508B8"/>
    <w:rsid w:val="0045518C"/>
    <w:rsid w:val="00466373"/>
    <w:rsid w:val="004663B6"/>
    <w:rsid w:val="00470805"/>
    <w:rsid w:val="004720AF"/>
    <w:rsid w:val="004734A1"/>
    <w:rsid w:val="00474867"/>
    <w:rsid w:val="00481C9A"/>
    <w:rsid w:val="00485A4C"/>
    <w:rsid w:val="004920FA"/>
    <w:rsid w:val="00492E6D"/>
    <w:rsid w:val="00492F60"/>
    <w:rsid w:val="004A2BCD"/>
    <w:rsid w:val="004B1935"/>
    <w:rsid w:val="004B2FFF"/>
    <w:rsid w:val="004B4ECC"/>
    <w:rsid w:val="004B63A7"/>
    <w:rsid w:val="004C243D"/>
    <w:rsid w:val="004C4AC0"/>
    <w:rsid w:val="004C4EF9"/>
    <w:rsid w:val="004C516D"/>
    <w:rsid w:val="004C5B6A"/>
    <w:rsid w:val="004E0FB1"/>
    <w:rsid w:val="004E40BB"/>
    <w:rsid w:val="004E6388"/>
    <w:rsid w:val="004E7611"/>
    <w:rsid w:val="004F683A"/>
    <w:rsid w:val="004F7D09"/>
    <w:rsid w:val="005020B0"/>
    <w:rsid w:val="00504231"/>
    <w:rsid w:val="00513094"/>
    <w:rsid w:val="00515490"/>
    <w:rsid w:val="005232A1"/>
    <w:rsid w:val="00525495"/>
    <w:rsid w:val="0052786A"/>
    <w:rsid w:val="00530790"/>
    <w:rsid w:val="005313FF"/>
    <w:rsid w:val="0053475C"/>
    <w:rsid w:val="005378B7"/>
    <w:rsid w:val="00540144"/>
    <w:rsid w:val="00544666"/>
    <w:rsid w:val="00544CC3"/>
    <w:rsid w:val="0054623B"/>
    <w:rsid w:val="00547322"/>
    <w:rsid w:val="0055164A"/>
    <w:rsid w:val="00555BFA"/>
    <w:rsid w:val="00560461"/>
    <w:rsid w:val="00564F22"/>
    <w:rsid w:val="00573620"/>
    <w:rsid w:val="005755CB"/>
    <w:rsid w:val="00583648"/>
    <w:rsid w:val="0058513A"/>
    <w:rsid w:val="00590C09"/>
    <w:rsid w:val="005957FD"/>
    <w:rsid w:val="00596B46"/>
    <w:rsid w:val="005A03F7"/>
    <w:rsid w:val="005A345C"/>
    <w:rsid w:val="005A4306"/>
    <w:rsid w:val="005C463C"/>
    <w:rsid w:val="005D0862"/>
    <w:rsid w:val="005D0DDC"/>
    <w:rsid w:val="005E6380"/>
    <w:rsid w:val="005F26B0"/>
    <w:rsid w:val="005F4274"/>
    <w:rsid w:val="00604614"/>
    <w:rsid w:val="00604B91"/>
    <w:rsid w:val="00605DD3"/>
    <w:rsid w:val="00607142"/>
    <w:rsid w:val="00612A10"/>
    <w:rsid w:val="00631B11"/>
    <w:rsid w:val="00632226"/>
    <w:rsid w:val="006331A9"/>
    <w:rsid w:val="00637585"/>
    <w:rsid w:val="00643A19"/>
    <w:rsid w:val="00646085"/>
    <w:rsid w:val="006537CF"/>
    <w:rsid w:val="00654ADC"/>
    <w:rsid w:val="00655424"/>
    <w:rsid w:val="00655BCB"/>
    <w:rsid w:val="00657292"/>
    <w:rsid w:val="00665681"/>
    <w:rsid w:val="00672003"/>
    <w:rsid w:val="00674A1B"/>
    <w:rsid w:val="006772DA"/>
    <w:rsid w:val="00687E70"/>
    <w:rsid w:val="00695A44"/>
    <w:rsid w:val="006A1A69"/>
    <w:rsid w:val="006A33D1"/>
    <w:rsid w:val="006A58E5"/>
    <w:rsid w:val="006B42FE"/>
    <w:rsid w:val="006B4B06"/>
    <w:rsid w:val="006B4C3E"/>
    <w:rsid w:val="006C2628"/>
    <w:rsid w:val="006C53AD"/>
    <w:rsid w:val="006C5898"/>
    <w:rsid w:val="006D47B2"/>
    <w:rsid w:val="006F1CA0"/>
    <w:rsid w:val="006F32EA"/>
    <w:rsid w:val="006F57AB"/>
    <w:rsid w:val="00702C06"/>
    <w:rsid w:val="00704005"/>
    <w:rsid w:val="00715E59"/>
    <w:rsid w:val="00720D4A"/>
    <w:rsid w:val="007278A9"/>
    <w:rsid w:val="00731D66"/>
    <w:rsid w:val="00741E0D"/>
    <w:rsid w:val="00742E04"/>
    <w:rsid w:val="00744F14"/>
    <w:rsid w:val="007459BA"/>
    <w:rsid w:val="007469AB"/>
    <w:rsid w:val="00747CFB"/>
    <w:rsid w:val="00750625"/>
    <w:rsid w:val="007543C7"/>
    <w:rsid w:val="00755CE9"/>
    <w:rsid w:val="0075631D"/>
    <w:rsid w:val="00762F31"/>
    <w:rsid w:val="00766A23"/>
    <w:rsid w:val="00766E41"/>
    <w:rsid w:val="00775C33"/>
    <w:rsid w:val="007944DF"/>
    <w:rsid w:val="007A4211"/>
    <w:rsid w:val="007B17B1"/>
    <w:rsid w:val="007B44B0"/>
    <w:rsid w:val="007B4F56"/>
    <w:rsid w:val="007C00F8"/>
    <w:rsid w:val="007C0736"/>
    <w:rsid w:val="007C4225"/>
    <w:rsid w:val="007D55B8"/>
    <w:rsid w:val="007E4048"/>
    <w:rsid w:val="007E7EC6"/>
    <w:rsid w:val="007F6804"/>
    <w:rsid w:val="008014EC"/>
    <w:rsid w:val="00811F53"/>
    <w:rsid w:val="00815C22"/>
    <w:rsid w:val="0082155C"/>
    <w:rsid w:val="00823BEC"/>
    <w:rsid w:val="00832EAF"/>
    <w:rsid w:val="0083355B"/>
    <w:rsid w:val="008351DF"/>
    <w:rsid w:val="00835E66"/>
    <w:rsid w:val="008410FD"/>
    <w:rsid w:val="008437F5"/>
    <w:rsid w:val="0084392E"/>
    <w:rsid w:val="00847508"/>
    <w:rsid w:val="00850F46"/>
    <w:rsid w:val="00853E75"/>
    <w:rsid w:val="00861929"/>
    <w:rsid w:val="008637D3"/>
    <w:rsid w:val="00864844"/>
    <w:rsid w:val="00865926"/>
    <w:rsid w:val="00873794"/>
    <w:rsid w:val="00875539"/>
    <w:rsid w:val="008765B5"/>
    <w:rsid w:val="00885163"/>
    <w:rsid w:val="008923AE"/>
    <w:rsid w:val="008952BF"/>
    <w:rsid w:val="008A11AD"/>
    <w:rsid w:val="008A5A6C"/>
    <w:rsid w:val="008B11B1"/>
    <w:rsid w:val="008C1A98"/>
    <w:rsid w:val="008C2F39"/>
    <w:rsid w:val="008C2F49"/>
    <w:rsid w:val="008D09FE"/>
    <w:rsid w:val="008D2AF7"/>
    <w:rsid w:val="008E5ECD"/>
    <w:rsid w:val="008F2399"/>
    <w:rsid w:val="0090667E"/>
    <w:rsid w:val="00910D16"/>
    <w:rsid w:val="00917A33"/>
    <w:rsid w:val="00921C6E"/>
    <w:rsid w:val="009221DB"/>
    <w:rsid w:val="00922CC0"/>
    <w:rsid w:val="00923832"/>
    <w:rsid w:val="009446F8"/>
    <w:rsid w:val="0095333D"/>
    <w:rsid w:val="00956BC9"/>
    <w:rsid w:val="0096698C"/>
    <w:rsid w:val="00967292"/>
    <w:rsid w:val="009737E6"/>
    <w:rsid w:val="009742CE"/>
    <w:rsid w:val="00983D56"/>
    <w:rsid w:val="00983D83"/>
    <w:rsid w:val="009A445E"/>
    <w:rsid w:val="009A7626"/>
    <w:rsid w:val="009B00BD"/>
    <w:rsid w:val="009B12C5"/>
    <w:rsid w:val="009C1669"/>
    <w:rsid w:val="009C41D1"/>
    <w:rsid w:val="009E3836"/>
    <w:rsid w:val="009E4764"/>
    <w:rsid w:val="009E7B7D"/>
    <w:rsid w:val="009F3A6B"/>
    <w:rsid w:val="009F565F"/>
    <w:rsid w:val="009F78AD"/>
    <w:rsid w:val="00A0126F"/>
    <w:rsid w:val="00A01301"/>
    <w:rsid w:val="00A02ADC"/>
    <w:rsid w:val="00A07B22"/>
    <w:rsid w:val="00A13EE2"/>
    <w:rsid w:val="00A155E6"/>
    <w:rsid w:val="00A21F00"/>
    <w:rsid w:val="00A24A20"/>
    <w:rsid w:val="00A26E90"/>
    <w:rsid w:val="00A27B0C"/>
    <w:rsid w:val="00A4454E"/>
    <w:rsid w:val="00A4571D"/>
    <w:rsid w:val="00A473AC"/>
    <w:rsid w:val="00A545E6"/>
    <w:rsid w:val="00A546A0"/>
    <w:rsid w:val="00A552A7"/>
    <w:rsid w:val="00A640CD"/>
    <w:rsid w:val="00A672D4"/>
    <w:rsid w:val="00A71760"/>
    <w:rsid w:val="00A751BF"/>
    <w:rsid w:val="00A75412"/>
    <w:rsid w:val="00A842B8"/>
    <w:rsid w:val="00A86170"/>
    <w:rsid w:val="00A90277"/>
    <w:rsid w:val="00A916F2"/>
    <w:rsid w:val="00A93C30"/>
    <w:rsid w:val="00A95B46"/>
    <w:rsid w:val="00AA4C94"/>
    <w:rsid w:val="00AB1DF1"/>
    <w:rsid w:val="00AB5665"/>
    <w:rsid w:val="00AB78E7"/>
    <w:rsid w:val="00AC3CD9"/>
    <w:rsid w:val="00AC49B7"/>
    <w:rsid w:val="00AC777C"/>
    <w:rsid w:val="00AD052F"/>
    <w:rsid w:val="00AE4BBA"/>
    <w:rsid w:val="00AE529A"/>
    <w:rsid w:val="00AE6A60"/>
    <w:rsid w:val="00AE6D0A"/>
    <w:rsid w:val="00B06E45"/>
    <w:rsid w:val="00B12F9D"/>
    <w:rsid w:val="00B155ED"/>
    <w:rsid w:val="00B2127B"/>
    <w:rsid w:val="00B218C2"/>
    <w:rsid w:val="00B2662A"/>
    <w:rsid w:val="00B26D63"/>
    <w:rsid w:val="00B32394"/>
    <w:rsid w:val="00B352A4"/>
    <w:rsid w:val="00B42467"/>
    <w:rsid w:val="00B51E26"/>
    <w:rsid w:val="00B67039"/>
    <w:rsid w:val="00B72038"/>
    <w:rsid w:val="00B733A2"/>
    <w:rsid w:val="00B7466E"/>
    <w:rsid w:val="00B76EF1"/>
    <w:rsid w:val="00B81C9B"/>
    <w:rsid w:val="00B82298"/>
    <w:rsid w:val="00B82A71"/>
    <w:rsid w:val="00B86ACD"/>
    <w:rsid w:val="00B915A4"/>
    <w:rsid w:val="00B94E54"/>
    <w:rsid w:val="00B95081"/>
    <w:rsid w:val="00BA0343"/>
    <w:rsid w:val="00BB7C47"/>
    <w:rsid w:val="00BC521C"/>
    <w:rsid w:val="00BC5C35"/>
    <w:rsid w:val="00BC6EB6"/>
    <w:rsid w:val="00BD152F"/>
    <w:rsid w:val="00BD3AB5"/>
    <w:rsid w:val="00BD4039"/>
    <w:rsid w:val="00BD6E05"/>
    <w:rsid w:val="00BE42E6"/>
    <w:rsid w:val="00BF1B88"/>
    <w:rsid w:val="00BF1DDA"/>
    <w:rsid w:val="00C1085B"/>
    <w:rsid w:val="00C10971"/>
    <w:rsid w:val="00C2209C"/>
    <w:rsid w:val="00C233F0"/>
    <w:rsid w:val="00C236F7"/>
    <w:rsid w:val="00C26541"/>
    <w:rsid w:val="00C26B48"/>
    <w:rsid w:val="00C275C4"/>
    <w:rsid w:val="00C30ECD"/>
    <w:rsid w:val="00C41492"/>
    <w:rsid w:val="00C51983"/>
    <w:rsid w:val="00C52E98"/>
    <w:rsid w:val="00C57496"/>
    <w:rsid w:val="00C611DA"/>
    <w:rsid w:val="00C62D1C"/>
    <w:rsid w:val="00C645D5"/>
    <w:rsid w:val="00C73901"/>
    <w:rsid w:val="00C74B9C"/>
    <w:rsid w:val="00C760CC"/>
    <w:rsid w:val="00C8189F"/>
    <w:rsid w:val="00C83E50"/>
    <w:rsid w:val="00C873DB"/>
    <w:rsid w:val="00CA1EA9"/>
    <w:rsid w:val="00CA775E"/>
    <w:rsid w:val="00CB26FA"/>
    <w:rsid w:val="00CB30BF"/>
    <w:rsid w:val="00CB3BEE"/>
    <w:rsid w:val="00CB4925"/>
    <w:rsid w:val="00CC6E31"/>
    <w:rsid w:val="00CD1736"/>
    <w:rsid w:val="00CD7F34"/>
    <w:rsid w:val="00CE0733"/>
    <w:rsid w:val="00CE438C"/>
    <w:rsid w:val="00CE76D7"/>
    <w:rsid w:val="00CF69BB"/>
    <w:rsid w:val="00D04F46"/>
    <w:rsid w:val="00D069EC"/>
    <w:rsid w:val="00D108C8"/>
    <w:rsid w:val="00D116AA"/>
    <w:rsid w:val="00D11C81"/>
    <w:rsid w:val="00D142B2"/>
    <w:rsid w:val="00D208B9"/>
    <w:rsid w:val="00D24A54"/>
    <w:rsid w:val="00D26C22"/>
    <w:rsid w:val="00D3257F"/>
    <w:rsid w:val="00D40329"/>
    <w:rsid w:val="00D42151"/>
    <w:rsid w:val="00D46FED"/>
    <w:rsid w:val="00D554F2"/>
    <w:rsid w:val="00D611EA"/>
    <w:rsid w:val="00D67960"/>
    <w:rsid w:val="00D7150B"/>
    <w:rsid w:val="00D71AF0"/>
    <w:rsid w:val="00D757AC"/>
    <w:rsid w:val="00D9609B"/>
    <w:rsid w:val="00DA0D24"/>
    <w:rsid w:val="00DA5DED"/>
    <w:rsid w:val="00DA7E42"/>
    <w:rsid w:val="00DB0B02"/>
    <w:rsid w:val="00DB5C5B"/>
    <w:rsid w:val="00DB7A0B"/>
    <w:rsid w:val="00DC05FF"/>
    <w:rsid w:val="00DC0BC9"/>
    <w:rsid w:val="00DC1DE5"/>
    <w:rsid w:val="00DC2F7A"/>
    <w:rsid w:val="00DC3226"/>
    <w:rsid w:val="00DC76DB"/>
    <w:rsid w:val="00DC7D87"/>
    <w:rsid w:val="00DD00EF"/>
    <w:rsid w:val="00DD5B99"/>
    <w:rsid w:val="00DD76E8"/>
    <w:rsid w:val="00DD7A8E"/>
    <w:rsid w:val="00DE4550"/>
    <w:rsid w:val="00DF71B8"/>
    <w:rsid w:val="00E04950"/>
    <w:rsid w:val="00E078CE"/>
    <w:rsid w:val="00E07C31"/>
    <w:rsid w:val="00E11FF1"/>
    <w:rsid w:val="00E14CDD"/>
    <w:rsid w:val="00E179BE"/>
    <w:rsid w:val="00E26989"/>
    <w:rsid w:val="00E323BF"/>
    <w:rsid w:val="00E459EF"/>
    <w:rsid w:val="00E47F5F"/>
    <w:rsid w:val="00E524C3"/>
    <w:rsid w:val="00E61276"/>
    <w:rsid w:val="00E74872"/>
    <w:rsid w:val="00E91680"/>
    <w:rsid w:val="00E949A7"/>
    <w:rsid w:val="00E955BB"/>
    <w:rsid w:val="00E955D4"/>
    <w:rsid w:val="00E9774A"/>
    <w:rsid w:val="00EA456A"/>
    <w:rsid w:val="00EB1A97"/>
    <w:rsid w:val="00EB284D"/>
    <w:rsid w:val="00EB67F5"/>
    <w:rsid w:val="00EC1397"/>
    <w:rsid w:val="00EC3D89"/>
    <w:rsid w:val="00EC41F9"/>
    <w:rsid w:val="00ED7470"/>
    <w:rsid w:val="00EE0DBB"/>
    <w:rsid w:val="00EE19AC"/>
    <w:rsid w:val="00EE7A1B"/>
    <w:rsid w:val="00EF39FA"/>
    <w:rsid w:val="00EF5FB0"/>
    <w:rsid w:val="00F03C4C"/>
    <w:rsid w:val="00F03DC9"/>
    <w:rsid w:val="00F05820"/>
    <w:rsid w:val="00F069BF"/>
    <w:rsid w:val="00F17BDB"/>
    <w:rsid w:val="00F21295"/>
    <w:rsid w:val="00F224B4"/>
    <w:rsid w:val="00F235AD"/>
    <w:rsid w:val="00F27E18"/>
    <w:rsid w:val="00F3409B"/>
    <w:rsid w:val="00F348A6"/>
    <w:rsid w:val="00F45B8A"/>
    <w:rsid w:val="00F53F81"/>
    <w:rsid w:val="00F760CA"/>
    <w:rsid w:val="00F774D8"/>
    <w:rsid w:val="00F778AA"/>
    <w:rsid w:val="00F81C3A"/>
    <w:rsid w:val="00F83604"/>
    <w:rsid w:val="00F84AFF"/>
    <w:rsid w:val="00F84C45"/>
    <w:rsid w:val="00F879F7"/>
    <w:rsid w:val="00F92A6D"/>
    <w:rsid w:val="00F9713C"/>
    <w:rsid w:val="00FA279A"/>
    <w:rsid w:val="00FA435D"/>
    <w:rsid w:val="00FA75A1"/>
    <w:rsid w:val="00FB041A"/>
    <w:rsid w:val="00FB2AC1"/>
    <w:rsid w:val="00FB39CA"/>
    <w:rsid w:val="00FC249A"/>
    <w:rsid w:val="00FC6386"/>
    <w:rsid w:val="00FC7E42"/>
    <w:rsid w:val="00FE117F"/>
    <w:rsid w:val="00FE5F6E"/>
    <w:rsid w:val="00FE6E3F"/>
    <w:rsid w:val="00FE76DB"/>
    <w:rsid w:val="00FF6BBF"/>
    <w:rsid w:val="00FF7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D86541"/>
  <w15:chartTrackingRefBased/>
  <w15:docId w15:val="{FED2A80A-B1FC-4763-A456-23640B7FD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65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71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image" Target="media/image9.wmf"/><Relationship Id="rId42" Type="http://schemas.openxmlformats.org/officeDocument/2006/relationships/oleObject" Target="embeddings/oleObject19.bin"/><Relationship Id="rId63" Type="http://schemas.openxmlformats.org/officeDocument/2006/relationships/image" Target="media/image30.wmf"/><Relationship Id="rId84" Type="http://schemas.openxmlformats.org/officeDocument/2006/relationships/oleObject" Target="embeddings/oleObject40.bin"/><Relationship Id="rId138" Type="http://schemas.openxmlformats.org/officeDocument/2006/relationships/oleObject" Target="embeddings/oleObject67.bin"/><Relationship Id="rId159" Type="http://schemas.openxmlformats.org/officeDocument/2006/relationships/oleObject" Target="embeddings/oleObject78.bin"/><Relationship Id="rId170" Type="http://schemas.openxmlformats.org/officeDocument/2006/relationships/image" Target="media/image83.wmf"/><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4.bin"/><Relationship Id="rId53" Type="http://schemas.openxmlformats.org/officeDocument/2006/relationships/image" Target="media/image25.wmf"/><Relationship Id="rId74" Type="http://schemas.openxmlformats.org/officeDocument/2006/relationships/oleObject" Target="embeddings/oleObject35.bin"/><Relationship Id="rId128" Type="http://schemas.openxmlformats.org/officeDocument/2006/relationships/oleObject" Target="embeddings/oleObject62.bin"/><Relationship Id="rId149" Type="http://schemas.openxmlformats.org/officeDocument/2006/relationships/image" Target="media/image73.wmf"/><Relationship Id="rId5" Type="http://schemas.openxmlformats.org/officeDocument/2006/relationships/image" Target="media/image1.wmf"/><Relationship Id="rId95" Type="http://schemas.openxmlformats.org/officeDocument/2006/relationships/image" Target="media/image46.wmf"/><Relationship Id="rId160" Type="http://schemas.openxmlformats.org/officeDocument/2006/relationships/image" Target="media/image78.wmf"/><Relationship Id="rId181" Type="http://schemas.openxmlformats.org/officeDocument/2006/relationships/oleObject" Target="embeddings/oleObject89.bin"/><Relationship Id="rId22" Type="http://schemas.openxmlformats.org/officeDocument/2006/relationships/oleObject" Target="embeddings/oleObject9.bin"/><Relationship Id="rId43" Type="http://schemas.openxmlformats.org/officeDocument/2006/relationships/image" Target="media/image20.wmf"/><Relationship Id="rId64" Type="http://schemas.openxmlformats.org/officeDocument/2006/relationships/oleObject" Target="embeddings/oleObject30.bin"/><Relationship Id="rId118" Type="http://schemas.openxmlformats.org/officeDocument/2006/relationships/oleObject" Target="embeddings/oleObject57.bin"/><Relationship Id="rId139" Type="http://schemas.openxmlformats.org/officeDocument/2006/relationships/image" Target="media/image68.wmf"/><Relationship Id="rId85" Type="http://schemas.openxmlformats.org/officeDocument/2006/relationships/image" Target="media/image41.wmf"/><Relationship Id="rId150" Type="http://schemas.openxmlformats.org/officeDocument/2006/relationships/oleObject" Target="embeddings/oleObject73.bin"/><Relationship Id="rId171" Type="http://schemas.openxmlformats.org/officeDocument/2006/relationships/oleObject" Target="embeddings/oleObject84.bin"/><Relationship Id="rId12" Type="http://schemas.openxmlformats.org/officeDocument/2006/relationships/oleObject" Target="embeddings/oleObject4.bin"/><Relationship Id="rId33" Type="http://schemas.openxmlformats.org/officeDocument/2006/relationships/image" Target="media/image15.wmf"/><Relationship Id="rId108" Type="http://schemas.openxmlformats.org/officeDocument/2006/relationships/oleObject" Target="embeddings/oleObject52.bin"/><Relationship Id="rId129" Type="http://schemas.openxmlformats.org/officeDocument/2006/relationships/image" Target="media/image63.wmf"/><Relationship Id="rId54" Type="http://schemas.openxmlformats.org/officeDocument/2006/relationships/oleObject" Target="embeddings/oleObject25.bin"/><Relationship Id="rId75" Type="http://schemas.openxmlformats.org/officeDocument/2006/relationships/image" Target="media/image36.wmf"/><Relationship Id="rId96" Type="http://schemas.openxmlformats.org/officeDocument/2006/relationships/oleObject" Target="embeddings/oleObject46.bin"/><Relationship Id="rId140" Type="http://schemas.openxmlformats.org/officeDocument/2006/relationships/oleObject" Target="embeddings/oleObject68.bin"/><Relationship Id="rId161" Type="http://schemas.openxmlformats.org/officeDocument/2006/relationships/oleObject" Target="embeddings/oleObject79.bin"/><Relationship Id="rId182" Type="http://schemas.openxmlformats.org/officeDocument/2006/relationships/image" Target="media/image89.wmf"/><Relationship Id="rId6" Type="http://schemas.openxmlformats.org/officeDocument/2006/relationships/oleObject" Target="embeddings/oleObject1.bin"/><Relationship Id="rId23" Type="http://schemas.openxmlformats.org/officeDocument/2006/relationships/image" Target="media/image10.wmf"/><Relationship Id="rId119" Type="http://schemas.openxmlformats.org/officeDocument/2006/relationships/image" Target="media/image58.wmf"/><Relationship Id="rId44" Type="http://schemas.openxmlformats.org/officeDocument/2006/relationships/oleObject" Target="embeddings/oleObject20.bin"/><Relationship Id="rId65" Type="http://schemas.openxmlformats.org/officeDocument/2006/relationships/image" Target="media/image31.wmf"/><Relationship Id="rId86" Type="http://schemas.openxmlformats.org/officeDocument/2006/relationships/oleObject" Target="embeddings/oleObject41.bin"/><Relationship Id="rId130" Type="http://schemas.openxmlformats.org/officeDocument/2006/relationships/oleObject" Target="embeddings/oleObject63.bin"/><Relationship Id="rId151" Type="http://schemas.openxmlformats.org/officeDocument/2006/relationships/image" Target="media/image74.wmf"/><Relationship Id="rId172" Type="http://schemas.openxmlformats.org/officeDocument/2006/relationships/image" Target="media/image84.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image" Target="media/image53.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wmf"/><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61.wmf"/><Relationship Id="rId141" Type="http://schemas.openxmlformats.org/officeDocument/2006/relationships/image" Target="media/image69.wmf"/><Relationship Id="rId146" Type="http://schemas.openxmlformats.org/officeDocument/2006/relationships/oleObject" Target="embeddings/oleObject71.bin"/><Relationship Id="rId167" Type="http://schemas.openxmlformats.org/officeDocument/2006/relationships/oleObject" Target="embeddings/oleObject82.bin"/><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162" Type="http://schemas.openxmlformats.org/officeDocument/2006/relationships/image" Target="media/image79.wmf"/><Relationship Id="rId183" Type="http://schemas.openxmlformats.org/officeDocument/2006/relationships/oleObject" Target="embeddings/oleObject90.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3.bin"/><Relationship Id="rId115" Type="http://schemas.openxmlformats.org/officeDocument/2006/relationships/image" Target="media/image56.wmf"/><Relationship Id="rId131" Type="http://schemas.openxmlformats.org/officeDocument/2006/relationships/image" Target="media/image64.wmf"/><Relationship Id="rId136" Type="http://schemas.openxmlformats.org/officeDocument/2006/relationships/oleObject" Target="embeddings/oleObject66.bin"/><Relationship Id="rId157" Type="http://schemas.openxmlformats.org/officeDocument/2006/relationships/image" Target="media/image77.wmf"/><Relationship Id="rId178" Type="http://schemas.openxmlformats.org/officeDocument/2006/relationships/image" Target="media/image87.wmf"/><Relationship Id="rId61" Type="http://schemas.openxmlformats.org/officeDocument/2006/relationships/image" Target="media/image29.wmf"/><Relationship Id="rId82" Type="http://schemas.openxmlformats.org/officeDocument/2006/relationships/oleObject" Target="embeddings/oleObject39.bin"/><Relationship Id="rId152" Type="http://schemas.openxmlformats.org/officeDocument/2006/relationships/oleObject" Target="embeddings/oleObject74.bin"/><Relationship Id="rId173" Type="http://schemas.openxmlformats.org/officeDocument/2006/relationships/oleObject" Target="embeddings/oleObject85.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oleObject" Target="embeddings/oleObject48.bin"/><Relationship Id="rId105" Type="http://schemas.openxmlformats.org/officeDocument/2006/relationships/image" Target="media/image51.wmf"/><Relationship Id="rId126" Type="http://schemas.openxmlformats.org/officeDocument/2006/relationships/oleObject" Target="embeddings/oleObject61.bin"/><Relationship Id="rId147" Type="http://schemas.openxmlformats.org/officeDocument/2006/relationships/image" Target="media/image72.wmf"/><Relationship Id="rId168" Type="http://schemas.openxmlformats.org/officeDocument/2006/relationships/image" Target="media/image82.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121" Type="http://schemas.openxmlformats.org/officeDocument/2006/relationships/image" Target="media/image59.wmf"/><Relationship Id="rId142" Type="http://schemas.openxmlformats.org/officeDocument/2006/relationships/oleObject" Target="embeddings/oleObject69.bin"/><Relationship Id="rId163" Type="http://schemas.openxmlformats.org/officeDocument/2006/relationships/oleObject" Target="embeddings/oleObject80.bin"/><Relationship Id="rId184"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116" Type="http://schemas.openxmlformats.org/officeDocument/2006/relationships/oleObject" Target="embeddings/oleObject56.bin"/><Relationship Id="rId137" Type="http://schemas.openxmlformats.org/officeDocument/2006/relationships/image" Target="media/image67.wmf"/><Relationship Id="rId158" Type="http://schemas.openxmlformats.org/officeDocument/2006/relationships/oleObject" Target="embeddings/oleObject77.bin"/><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image" Target="media/image54.wmf"/><Relationship Id="rId132" Type="http://schemas.openxmlformats.org/officeDocument/2006/relationships/oleObject" Target="embeddings/oleObject64.bin"/><Relationship Id="rId153" Type="http://schemas.openxmlformats.org/officeDocument/2006/relationships/image" Target="media/image75.wmf"/><Relationship Id="rId174" Type="http://schemas.openxmlformats.org/officeDocument/2006/relationships/image" Target="media/image85.wmf"/><Relationship Id="rId179" Type="http://schemas.openxmlformats.org/officeDocument/2006/relationships/oleObject" Target="embeddings/oleObject88.bin"/><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oleObject" Target="embeddings/oleObject51.bin"/><Relationship Id="rId127" Type="http://schemas.openxmlformats.org/officeDocument/2006/relationships/image" Target="media/image62.wmf"/><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5.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9.bin"/><Relationship Id="rId143" Type="http://schemas.openxmlformats.org/officeDocument/2006/relationships/image" Target="media/image70.wmf"/><Relationship Id="rId148" Type="http://schemas.openxmlformats.org/officeDocument/2006/relationships/oleObject" Target="embeddings/oleObject72.bin"/><Relationship Id="rId164" Type="http://schemas.openxmlformats.org/officeDocument/2006/relationships/image" Target="media/image80.wmf"/><Relationship Id="rId169" Type="http://schemas.openxmlformats.org/officeDocument/2006/relationships/oleObject" Target="embeddings/oleObject83.bin"/><Relationship Id="rId18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88.wmf"/><Relationship Id="rId26" Type="http://schemas.openxmlformats.org/officeDocument/2006/relationships/oleObject" Target="embeddings/oleObject11.bin"/><Relationship Id="rId47" Type="http://schemas.openxmlformats.org/officeDocument/2006/relationships/image" Target="media/image22.wmf"/><Relationship Id="rId68" Type="http://schemas.openxmlformats.org/officeDocument/2006/relationships/oleObject" Target="embeddings/oleObject32.bin"/><Relationship Id="rId89" Type="http://schemas.openxmlformats.org/officeDocument/2006/relationships/image" Target="media/image43.wmf"/><Relationship Id="rId112" Type="http://schemas.openxmlformats.org/officeDocument/2006/relationships/oleObject" Target="embeddings/oleObject54.bin"/><Relationship Id="rId133" Type="http://schemas.openxmlformats.org/officeDocument/2006/relationships/image" Target="media/image65.wmf"/><Relationship Id="rId154" Type="http://schemas.openxmlformats.org/officeDocument/2006/relationships/oleObject" Target="embeddings/oleObject75.bin"/><Relationship Id="rId175" Type="http://schemas.openxmlformats.org/officeDocument/2006/relationships/oleObject" Target="embeddings/oleObject86.bin"/><Relationship Id="rId16" Type="http://schemas.openxmlformats.org/officeDocument/2006/relationships/oleObject" Target="embeddings/oleObject6.bin"/><Relationship Id="rId37" Type="http://schemas.openxmlformats.org/officeDocument/2006/relationships/image" Target="media/image17.wmf"/><Relationship Id="rId58" Type="http://schemas.openxmlformats.org/officeDocument/2006/relationships/oleObject" Target="embeddings/oleObject27.bin"/><Relationship Id="rId79" Type="http://schemas.openxmlformats.org/officeDocument/2006/relationships/image" Target="media/image38.png"/><Relationship Id="rId102" Type="http://schemas.openxmlformats.org/officeDocument/2006/relationships/oleObject" Target="embeddings/oleObject49.bin"/><Relationship Id="rId123" Type="http://schemas.openxmlformats.org/officeDocument/2006/relationships/image" Target="media/image60.wmf"/><Relationship Id="rId144" Type="http://schemas.openxmlformats.org/officeDocument/2006/relationships/oleObject" Target="embeddings/oleObject70.bin"/><Relationship Id="rId90" Type="http://schemas.openxmlformats.org/officeDocument/2006/relationships/oleObject" Target="embeddings/oleObject43.bin"/><Relationship Id="rId165" Type="http://schemas.openxmlformats.org/officeDocument/2006/relationships/oleObject" Target="embeddings/oleObject81.bin"/><Relationship Id="rId27" Type="http://schemas.openxmlformats.org/officeDocument/2006/relationships/image" Target="media/image12.wmf"/><Relationship Id="rId48" Type="http://schemas.openxmlformats.org/officeDocument/2006/relationships/oleObject" Target="embeddings/oleObject22.bin"/><Relationship Id="rId69" Type="http://schemas.openxmlformats.org/officeDocument/2006/relationships/image" Target="media/image33.wmf"/><Relationship Id="rId113" Type="http://schemas.openxmlformats.org/officeDocument/2006/relationships/image" Target="media/image55.wmf"/><Relationship Id="rId134" Type="http://schemas.openxmlformats.org/officeDocument/2006/relationships/oleObject" Target="embeddings/oleObject65.bin"/><Relationship Id="rId80" Type="http://schemas.openxmlformats.org/officeDocument/2006/relationships/oleObject" Target="embeddings/oleObject38.bin"/><Relationship Id="rId155" Type="http://schemas.openxmlformats.org/officeDocument/2006/relationships/image" Target="media/image76.png"/><Relationship Id="rId176" Type="http://schemas.openxmlformats.org/officeDocument/2006/relationships/image" Target="media/image86.wmf"/><Relationship Id="rId17" Type="http://schemas.openxmlformats.org/officeDocument/2006/relationships/image" Target="media/image7.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50.wmf"/><Relationship Id="rId124" Type="http://schemas.openxmlformats.org/officeDocument/2006/relationships/oleObject" Target="embeddings/oleObject60.bin"/><Relationship Id="rId70" Type="http://schemas.openxmlformats.org/officeDocument/2006/relationships/oleObject" Target="embeddings/oleObject33.bin"/><Relationship Id="rId91" Type="http://schemas.openxmlformats.org/officeDocument/2006/relationships/image" Target="media/image44.wmf"/><Relationship Id="rId145" Type="http://schemas.openxmlformats.org/officeDocument/2006/relationships/image" Target="media/image71.wmf"/><Relationship Id="rId166" Type="http://schemas.openxmlformats.org/officeDocument/2006/relationships/image" Target="media/image81.wmf"/><Relationship Id="rId1" Type="http://schemas.openxmlformats.org/officeDocument/2006/relationships/numbering" Target="numbering.xml"/><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5.bin"/><Relationship Id="rId60" Type="http://schemas.openxmlformats.org/officeDocument/2006/relationships/oleObject" Target="embeddings/oleObject28.bin"/><Relationship Id="rId81" Type="http://schemas.openxmlformats.org/officeDocument/2006/relationships/image" Target="media/image39.png"/><Relationship Id="rId135" Type="http://schemas.openxmlformats.org/officeDocument/2006/relationships/image" Target="media/image66.wmf"/><Relationship Id="rId156" Type="http://schemas.openxmlformats.org/officeDocument/2006/relationships/oleObject" Target="embeddings/oleObject76.bin"/><Relationship Id="rId177" Type="http://schemas.openxmlformats.org/officeDocument/2006/relationships/oleObject" Target="embeddings/oleObject8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3035</TotalTime>
  <Pages>1</Pages>
  <Words>3068</Words>
  <Characters>17493</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20520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48</cp:revision>
  <dcterms:created xsi:type="dcterms:W3CDTF">2020-08-20T22:47:00Z</dcterms:created>
  <dcterms:modified xsi:type="dcterms:W3CDTF">2022-08-28T20:02:00Z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